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44CA0" w14:textId="77777777" w:rsidR="00BB1EB2" w:rsidRDefault="00BB1EB2" w:rsidP="000C4538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14:paraId="2B6C46D4" w14:textId="77777777" w:rsidR="003101A8" w:rsidRPr="00A6430D" w:rsidRDefault="003101A8" w:rsidP="003101A8">
      <w:pPr>
        <w:widowControl w:val="0"/>
        <w:spacing w:line="274" w:lineRule="exact"/>
        <w:ind w:left="4980" w:right="20"/>
        <w:jc w:val="center"/>
        <w:rPr>
          <w:color w:val="000000"/>
          <w:spacing w:val="2"/>
          <w:sz w:val="21"/>
          <w:szCs w:val="21"/>
        </w:rPr>
      </w:pPr>
      <w:r w:rsidRPr="00A6430D">
        <w:rPr>
          <w:color w:val="000000"/>
          <w:spacing w:val="2"/>
          <w:sz w:val="21"/>
          <w:szCs w:val="21"/>
        </w:rPr>
        <w:t xml:space="preserve">УТВЕРЖДЕНА: </w:t>
      </w:r>
    </w:p>
    <w:p w14:paraId="73E60F67" w14:textId="77777777" w:rsidR="003101A8" w:rsidRDefault="003101A8" w:rsidP="003101A8">
      <w:pPr>
        <w:widowControl w:val="0"/>
        <w:spacing w:line="274" w:lineRule="exact"/>
        <w:ind w:left="6521" w:right="20"/>
        <w:rPr>
          <w:color w:val="000000"/>
          <w:spacing w:val="2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 xml:space="preserve">Решением Совета депутатов </w:t>
      </w:r>
      <w:proofErr w:type="spellStart"/>
      <w:r>
        <w:rPr>
          <w:color w:val="000000"/>
          <w:spacing w:val="2"/>
          <w:sz w:val="21"/>
          <w:szCs w:val="21"/>
        </w:rPr>
        <w:t>Пискловского</w:t>
      </w:r>
      <w:proofErr w:type="spellEnd"/>
      <w:r w:rsidR="007D7241" w:rsidRPr="007D7241">
        <w:rPr>
          <w:color w:val="000000"/>
          <w:spacing w:val="2"/>
          <w:sz w:val="21"/>
          <w:szCs w:val="21"/>
        </w:rPr>
        <w:t xml:space="preserve"> </w:t>
      </w:r>
      <w:r w:rsidRPr="00A6430D">
        <w:rPr>
          <w:color w:val="000000"/>
          <w:spacing w:val="2"/>
          <w:sz w:val="21"/>
          <w:szCs w:val="21"/>
        </w:rPr>
        <w:t xml:space="preserve">сельского поселения </w:t>
      </w:r>
    </w:p>
    <w:p w14:paraId="5BE9D1D6" w14:textId="3A20C575" w:rsidR="003101A8" w:rsidRDefault="003101A8" w:rsidP="003101A8">
      <w:pPr>
        <w:widowControl w:val="0"/>
        <w:spacing w:line="274" w:lineRule="exact"/>
        <w:ind w:left="6521" w:right="20"/>
        <w:jc w:val="both"/>
        <w:rPr>
          <w:color w:val="000000"/>
          <w:spacing w:val="2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 xml:space="preserve">от </w:t>
      </w:r>
      <w:r w:rsidR="0045106A">
        <w:rPr>
          <w:color w:val="000000"/>
          <w:spacing w:val="2"/>
          <w:sz w:val="21"/>
          <w:szCs w:val="21"/>
        </w:rPr>
        <w:t>03</w:t>
      </w:r>
      <w:r>
        <w:rPr>
          <w:color w:val="000000"/>
          <w:spacing w:val="2"/>
          <w:sz w:val="21"/>
          <w:szCs w:val="21"/>
        </w:rPr>
        <w:t>.</w:t>
      </w:r>
      <w:r w:rsidR="0045106A">
        <w:rPr>
          <w:color w:val="000000"/>
          <w:spacing w:val="2"/>
          <w:sz w:val="21"/>
          <w:szCs w:val="21"/>
        </w:rPr>
        <w:t>0</w:t>
      </w:r>
      <w:r>
        <w:rPr>
          <w:color w:val="000000"/>
          <w:spacing w:val="2"/>
          <w:sz w:val="21"/>
          <w:szCs w:val="21"/>
        </w:rPr>
        <w:t>2.202</w:t>
      </w:r>
      <w:r w:rsidR="0045106A">
        <w:rPr>
          <w:color w:val="000000"/>
          <w:spacing w:val="2"/>
          <w:sz w:val="21"/>
          <w:szCs w:val="21"/>
        </w:rPr>
        <w:t>5</w:t>
      </w:r>
      <w:r>
        <w:rPr>
          <w:color w:val="000000"/>
          <w:spacing w:val="2"/>
          <w:sz w:val="21"/>
          <w:szCs w:val="21"/>
        </w:rPr>
        <w:t xml:space="preserve"> года № 1</w:t>
      </w:r>
      <w:r w:rsidR="0045106A">
        <w:rPr>
          <w:color w:val="000000"/>
          <w:spacing w:val="2"/>
          <w:sz w:val="21"/>
          <w:szCs w:val="21"/>
        </w:rPr>
        <w:t>41</w:t>
      </w:r>
    </w:p>
    <w:p w14:paraId="3423DC7B" w14:textId="77777777" w:rsidR="00BB1EB2" w:rsidRDefault="00BB1EB2" w:rsidP="003101A8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14:paraId="5ECE1713" w14:textId="77777777" w:rsidR="00BB1EB2" w:rsidRDefault="00BB1EB2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23581D2E" w14:textId="77777777" w:rsidR="003101A8" w:rsidRDefault="003101A8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0664290F" w14:textId="77777777" w:rsidR="003101A8" w:rsidRDefault="003101A8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4B87D288" w14:textId="77777777" w:rsidR="003101A8" w:rsidRDefault="003101A8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34A47A15" w14:textId="77777777" w:rsidR="00BB1EB2" w:rsidRDefault="00BB1EB2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24EC46D5" w14:textId="77777777" w:rsidR="00016109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7660CA2" w14:textId="77777777" w:rsidR="0023047B" w:rsidRDefault="0023047B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СХЕМА ВОДОСНАБЖЕНИЯ</w:t>
      </w:r>
      <w:r w:rsidR="009E7A5F">
        <w:rPr>
          <w:sz w:val="28"/>
          <w:szCs w:val="28"/>
        </w:rPr>
        <w:t xml:space="preserve"> И ВОДООТВЕДЕНИЯ</w:t>
      </w:r>
    </w:p>
    <w:p w14:paraId="40FF5F9E" w14:textId="77777777" w:rsidR="00016109" w:rsidRDefault="001B278A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ПИСКЛОВСКОГО</w:t>
      </w:r>
      <w:r w:rsidR="00016109">
        <w:rPr>
          <w:sz w:val="28"/>
          <w:szCs w:val="28"/>
        </w:rPr>
        <w:t xml:space="preserve"> СЕ</w:t>
      </w:r>
      <w:r w:rsidR="0023047B">
        <w:rPr>
          <w:sz w:val="28"/>
          <w:szCs w:val="28"/>
        </w:rPr>
        <w:t xml:space="preserve">ЛЬСКОГО ПОСЕЛЕНИЯ </w:t>
      </w:r>
      <w:r w:rsidR="0023047B">
        <w:rPr>
          <w:sz w:val="28"/>
          <w:szCs w:val="28"/>
        </w:rPr>
        <w:br/>
        <w:t xml:space="preserve">ЕТКУЛЬСКОГО </w:t>
      </w:r>
      <w:r w:rsidR="00016109">
        <w:rPr>
          <w:sz w:val="28"/>
          <w:szCs w:val="28"/>
        </w:rPr>
        <w:t>МУНИЦИПАЛЬНОГО РАЙОНА</w:t>
      </w:r>
      <w:r w:rsidR="00016109">
        <w:rPr>
          <w:sz w:val="28"/>
          <w:szCs w:val="28"/>
        </w:rPr>
        <w:br/>
        <w:t>ЧЕЛЯБИНСКОЙ ОБЛАСТИ НА ПЕРИОД</w:t>
      </w:r>
      <w:r w:rsidR="00D56922">
        <w:rPr>
          <w:sz w:val="28"/>
          <w:szCs w:val="28"/>
        </w:rPr>
        <w:t xml:space="preserve"> с 2020 ДО 2029 ГОДОВ</w:t>
      </w:r>
      <w:r w:rsidR="00016109">
        <w:rPr>
          <w:sz w:val="28"/>
          <w:szCs w:val="28"/>
        </w:rPr>
        <w:br/>
      </w:r>
    </w:p>
    <w:p w14:paraId="20041627" w14:textId="77777777" w:rsidR="00BB1EB2" w:rsidRDefault="00BB1EB2" w:rsidP="003101A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7D2A345" w14:textId="77777777" w:rsidR="00BB1EB2" w:rsidRDefault="00BB1EB2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6CE6462" w14:textId="77777777" w:rsidR="00BB1EB2" w:rsidRDefault="00BB1EB2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6EDE707" w14:textId="77777777" w:rsidR="00016109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4F92C" w14:textId="77777777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297C9C0" w14:textId="77777777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423B080" w14:textId="14B49CF9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(Актуализированная версия</w:t>
      </w:r>
      <w:r w:rsidR="0045106A">
        <w:rPr>
          <w:sz w:val="28"/>
          <w:szCs w:val="28"/>
        </w:rPr>
        <w:t xml:space="preserve"> на 2026 год</w:t>
      </w:r>
      <w:r w:rsidR="00A75182">
        <w:rPr>
          <w:sz w:val="28"/>
          <w:szCs w:val="28"/>
        </w:rPr>
        <w:t>)</w:t>
      </w:r>
    </w:p>
    <w:p w14:paraId="183711F8" w14:textId="77777777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3B90720" w14:textId="77777777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C531AA9" w14:textId="77777777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B329C89" w14:textId="77777777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FAC1720" w14:textId="77777777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7FFFAEB" w14:textId="77777777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249F079" w14:textId="77777777" w:rsid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99B2966" w14:textId="77777777" w:rsid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09006EC" w14:textId="77777777" w:rsidR="009E7A5F" w:rsidRDefault="009E7A5F" w:rsidP="003101A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0664F8B" w14:textId="77777777" w:rsidR="003101A8" w:rsidRDefault="003101A8" w:rsidP="003101A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0067019" w14:textId="77777777" w:rsidR="00016109" w:rsidRDefault="00016109" w:rsidP="004751D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2073870" w14:textId="77777777" w:rsidR="00016109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2848834" w14:textId="77777777" w:rsidR="00CD5951" w:rsidRDefault="00CD5951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9B9D329" w14:textId="77777777" w:rsidR="00CD5951" w:rsidRDefault="00CD5951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49621C7" w14:textId="77777777" w:rsidR="00CD5951" w:rsidRDefault="00CD5951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E854CF4" w14:textId="77777777" w:rsidR="00CD5951" w:rsidRDefault="00CD5951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0725DC41" w14:textId="77777777" w:rsidR="00CD5951" w:rsidRDefault="00CD5951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AD85063" w14:textId="77777777" w:rsidR="00CD5951" w:rsidRDefault="00CD5951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B98DFDA" w14:textId="77777777" w:rsidR="00CD5951" w:rsidRDefault="00CD5951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627A5C5" w14:textId="77777777" w:rsidR="00CD5951" w:rsidRDefault="00CD5951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A330497" w14:textId="77777777" w:rsidR="00CD5951" w:rsidRDefault="00CD5951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A0CF3DB" w14:textId="6A0F5B6B"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bookmarkStart w:id="0" w:name="_GoBack"/>
      <w:bookmarkEnd w:id="0"/>
      <w:r w:rsidRPr="009E7A5F">
        <w:rPr>
          <w:sz w:val="28"/>
          <w:szCs w:val="28"/>
        </w:rPr>
        <w:t>с.</w:t>
      </w:r>
      <w:r>
        <w:rPr>
          <w:sz w:val="28"/>
          <w:szCs w:val="28"/>
        </w:rPr>
        <w:t xml:space="preserve"> Писклово</w:t>
      </w:r>
    </w:p>
    <w:p w14:paraId="3DF40A3A" w14:textId="52CB0C99" w:rsidR="00016109" w:rsidRDefault="009E7A5F" w:rsidP="004751D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202</w:t>
      </w:r>
      <w:r w:rsidR="00CD5951">
        <w:rPr>
          <w:sz w:val="28"/>
          <w:szCs w:val="28"/>
        </w:rPr>
        <w:t>6</w:t>
      </w:r>
      <w:r w:rsidRPr="009E7A5F">
        <w:rPr>
          <w:sz w:val="28"/>
          <w:szCs w:val="28"/>
        </w:rPr>
        <w:t xml:space="preserve"> год</w:t>
      </w:r>
      <w:r w:rsidR="00016109">
        <w:rPr>
          <w:sz w:val="28"/>
          <w:szCs w:val="28"/>
        </w:rPr>
        <w:br w:type="page"/>
      </w:r>
    </w:p>
    <w:p w14:paraId="56391B9A" w14:textId="77777777" w:rsidR="00016109" w:rsidRDefault="00016109" w:rsidP="002E2579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bookmarkStart w:id="1" w:name="_Toc532774276"/>
      <w:bookmarkStart w:id="2" w:name="_Toc532771438"/>
      <w:bookmarkStart w:id="3" w:name="_Toc532771384"/>
      <w:bookmarkStart w:id="4" w:name="_Toc519178773"/>
      <w:r>
        <w:rPr>
          <w:sz w:val="28"/>
          <w:szCs w:val="28"/>
        </w:rPr>
        <w:lastRenderedPageBreak/>
        <w:t>Оглавление</w:t>
      </w:r>
    </w:p>
    <w:p w14:paraId="67E4B630" w14:textId="77777777" w:rsidR="00016109" w:rsidRPr="0023047B" w:rsidRDefault="00C71E88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r w:rsidRPr="0023047B">
        <w:fldChar w:fldCharType="begin"/>
      </w:r>
      <w:r w:rsidR="00016109" w:rsidRPr="0023047B">
        <w:rPr>
          <w:sz w:val="28"/>
          <w:szCs w:val="28"/>
        </w:rPr>
        <w:instrText xml:space="preserve"> TOC \h \z \t "!Огл;1" </w:instrText>
      </w:r>
      <w:r w:rsidRPr="0023047B">
        <w:fldChar w:fldCharType="separate"/>
      </w:r>
      <w:hyperlink r:id="rId6" w:anchor="_Toc2382008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Паспорт схем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</w:hyperlink>
      <w:r w:rsidR="0044443A">
        <w:rPr>
          <w:rStyle w:val="a5"/>
          <w:color w:val="auto"/>
          <w:sz w:val="28"/>
          <w:szCs w:val="28"/>
          <w:u w:val="none"/>
        </w:rPr>
        <w:t>6</w:t>
      </w:r>
    </w:p>
    <w:p w14:paraId="4C2E4812" w14:textId="77777777" w:rsidR="00016109" w:rsidRPr="0023047B" w:rsidRDefault="00016109" w:rsidP="002E2579">
      <w:pPr>
        <w:ind w:firstLine="709"/>
        <w:jc w:val="both"/>
        <w:rPr>
          <w:noProof/>
          <w:sz w:val="28"/>
          <w:szCs w:val="28"/>
          <w:lang w:eastAsia="en-US"/>
        </w:rPr>
      </w:pPr>
      <w:r w:rsidRPr="0023047B">
        <w:rPr>
          <w:noProof/>
          <w:sz w:val="28"/>
          <w:szCs w:val="28"/>
        </w:rPr>
        <w:t xml:space="preserve">Схема водоснабжения </w:t>
      </w:r>
      <w:r w:rsidR="001B278A" w:rsidRPr="0023047B">
        <w:rPr>
          <w:noProof/>
          <w:sz w:val="28"/>
          <w:szCs w:val="28"/>
        </w:rPr>
        <w:t xml:space="preserve">Пискловского </w:t>
      </w:r>
      <w:r w:rsidRPr="0023047B">
        <w:rPr>
          <w:noProof/>
          <w:sz w:val="28"/>
          <w:szCs w:val="28"/>
        </w:rPr>
        <w:t>сельского поселения Еткульского муниципального района на период</w:t>
      </w:r>
      <w:r w:rsidR="00961E9B" w:rsidRPr="0023047B">
        <w:rPr>
          <w:noProof/>
          <w:sz w:val="28"/>
          <w:szCs w:val="28"/>
        </w:rPr>
        <w:t xml:space="preserve"> с 2020 до 2029 годов</w:t>
      </w:r>
    </w:p>
    <w:p w14:paraId="268FC550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7" w:anchor="_Toc23820085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1. Технико-экономическое состояние централизованных систем водоснабжения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14:paraId="749161AE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" w:anchor="_Toc2382008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1.1. Описание системы и структуры водоснабжения поселения и деление территории поселения на эксплуатационные зоны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14:paraId="085D4554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" w:anchor="_Toc23820087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1.2. Описание территорий поселения, не охваченных централизованными системами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14:paraId="7D395764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0" w:anchor="_Toc2382008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1.3. Описание технологических зон водоснабжения, зон централизованного и нецентрализованного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14:paraId="1BDA9A28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1" w:anchor="_Toc2382008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 Описание результатов технического обследования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14:paraId="2C58A9B4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2" w:anchor="_Toc2382009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1.4.1. Описание состояния существующих источников водоснабжения и водозаборных сооружений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14:paraId="60732891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3" w:anchor="_Toc2382009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14:paraId="3CE83C23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4" w:anchor="_Toc2382009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1.4.3. Описание состояния и функционирования существующих насосных централизованных станций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14:paraId="3457CF0D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5" w:anchor="_Toc2382009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1.4.4.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</w:rPr>
          <w:t>8</w:t>
        </w:r>
      </w:hyperlink>
    </w:p>
    <w:p w14:paraId="27AEF260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6" w:anchor="_Toc2382009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1.4.5. Описание существующих технических и технологических проблем, возникающих при водоснабжении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14:paraId="7D951FBE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7" w:anchor="_Toc23820095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14:paraId="5CEFB82E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8" w:anchor="_Toc2382009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1.4.7.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14:paraId="737995CC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9" w:anchor="_Toc23820097" w:history="1">
        <w:r w:rsidR="00FE2441">
          <w:rPr>
            <w:rStyle w:val="a5"/>
            <w:noProof/>
            <w:color w:val="auto"/>
            <w:sz w:val="28"/>
            <w:szCs w:val="28"/>
          </w:rPr>
          <w:t>1.4.8</w:t>
        </w:r>
        <w:r w:rsidR="00016109" w:rsidRPr="0023047B">
          <w:rPr>
            <w:rStyle w:val="a5"/>
            <w:noProof/>
            <w:color w:val="auto"/>
            <w:sz w:val="28"/>
            <w:szCs w:val="28"/>
          </w:rPr>
  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14:paraId="1A74B231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0" w:anchor="_Toc2382009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2. Направления развития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0</w:t>
        </w:r>
      </w:hyperlink>
    </w:p>
    <w:p w14:paraId="09E4B7AE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1" w:anchor="_Toc2382009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2.1. Основные направления, принципы, задачи и плановые значения показателей развития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0</w:t>
        </w:r>
      </w:hyperlink>
    </w:p>
    <w:p w14:paraId="26673254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2" w:anchor="_Toc2382010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2.2. Различные сценарии развития централизованных систем водоснабжения в зависимости от различных сценариев развития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FE2441">
          <w:rPr>
            <w:rStyle w:val="a5"/>
            <w:color w:val="auto"/>
            <w:sz w:val="28"/>
            <w:szCs w:val="28"/>
          </w:rPr>
          <w:fldChar w:fldCharType="begin"/>
        </w:r>
        <w:r w:rsidR="00016109" w:rsidRPr="00FE2441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_Toc23820100 \h </w:instrText>
        </w:r>
        <w:r w:rsidR="00C71E88" w:rsidRPr="00FE2441">
          <w:rPr>
            <w:rStyle w:val="a5"/>
            <w:color w:val="auto"/>
            <w:sz w:val="28"/>
            <w:szCs w:val="28"/>
          </w:rPr>
        </w:r>
        <w:r w:rsidR="00C71E88" w:rsidRPr="00FE2441">
          <w:rPr>
            <w:rStyle w:val="a5"/>
            <w:color w:val="auto"/>
            <w:sz w:val="28"/>
            <w:szCs w:val="28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11</w:t>
        </w:r>
        <w:r w:rsidR="00C71E88" w:rsidRPr="00FE2441">
          <w:rPr>
            <w:rStyle w:val="a5"/>
            <w:color w:val="auto"/>
            <w:sz w:val="28"/>
            <w:szCs w:val="28"/>
          </w:rPr>
          <w:fldChar w:fldCharType="end"/>
        </w:r>
      </w:hyperlink>
    </w:p>
    <w:p w14:paraId="6002891F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3" w:anchor="_Toc2382010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3. Баланс водоснабжения и потребления питьевой воды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_Toc23820101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5C534479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4" w:anchor="_Toc2382010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3.1. 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_Toc23820102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0176CA7A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5" w:anchor="_Toc2382010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3.2. 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_Toc23820103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454248BE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6" w:anchor="_Toc2382010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_Toc23820104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1AED7120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7" w:anchor="_Toc23820105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_Toc23820105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22199E3C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8" w:anchor="_Toc2382010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3.5. Описание существующей системы коммерческого учета питьевой воды и планов по установке приборов учета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_Toc23820106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14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4BD833D2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9" w:anchor="_Toc23820107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3.6. Анализ резервов и дефицитов производственных мощностей системы водоснабжения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_Toc23820107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14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4048D8D4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0" w:anchor="_Toc2382010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3.7. Прогнозные балансы потребления питьевой воды на срок не менее 10 лет с учетом различных сценариев развития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_Toc23820108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14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45B3192D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1" w:anchor="_Toc2382010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 w:rsidRP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14:paraId="02D9BD3A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2" w:anchor="_Toc2382011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3.9. Сведения о фактическом и ожидаемом потреблении питьевой воды (годовое, среднесуточное, максимальное суточное)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14:paraId="763D006E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3" w:anchor="_Toc2382011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3.10. Описание территориальной структуры потребления питьевой воды, которую следует определять по отчетам организаций, осуществляющих водоснабжение, с разбивкой по технологическим зонам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14:paraId="1D467C2B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4" w:anchor="_Toc2382011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14:paraId="34163FEF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5" w:anchor="_Toc2382011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3.12. Сведения о фактических и планируемых потерях питьевой воды при ее транспортировке (годовые, среднесуточные значения)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14:paraId="549F8425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6" w:anchor="_Toc2382011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3.13. Перспективные балансы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7</w:t>
        </w:r>
      </w:hyperlink>
    </w:p>
    <w:p w14:paraId="069D74DC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7" w:anchor="_Toc23820115" w:history="1">
        <w:r w:rsidR="00605CE2">
          <w:rPr>
            <w:rStyle w:val="a5"/>
            <w:noProof/>
            <w:color w:val="auto"/>
            <w:sz w:val="28"/>
            <w:szCs w:val="28"/>
          </w:rPr>
          <w:t xml:space="preserve">3.14. </w:t>
        </w:r>
        <w:r w:rsidR="00016109" w:rsidRPr="0023047B">
          <w:rPr>
            <w:rStyle w:val="a5"/>
            <w:noProof/>
            <w:color w:val="auto"/>
            <w:sz w:val="28"/>
            <w:szCs w:val="28"/>
          </w:rPr>
          <w:t>Расчет требуемой мощности водозаборных и очистных сооружений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7</w:t>
        </w:r>
      </w:hyperlink>
    </w:p>
    <w:p w14:paraId="6198C13C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8" w:anchor="_Toc2382011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3.15. Наименование организации, которая наделена статусом гарантирующей организации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7</w:t>
        </w:r>
      </w:hyperlink>
    </w:p>
    <w:p w14:paraId="3C3A062B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9" w:anchor="_Toc23820117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4. Предложения по строительству, реконструкции и модернизации объектов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_Toc23820117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190B84A1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0" w:anchor="_Toc2382011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4.1. Перечень основных мероприятий по реализации схем водоснабжения с разбивкой по годам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_Toc23820118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69EBC244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1" w:anchor="_Toc2382011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4.2. Технические обоснования основных мероприятий по реализации схем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_Toc23820119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1488AA3C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2" w:anchor="_Toc2382012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4.3. Сведения о вновь строящихся, реконструируемых и предлагаемых к выводу из эксплуатации объектах системы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_Toc23820120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59F7791E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3" w:anchor="_Toc2382012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_Toc23820121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05EE4C05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4" w:anchor="_Toc2382012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4.5.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_Toc23820122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21E7004F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5" w:anchor="_Toc2382012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4.6. Описание вариантов маршрутов прохождения трубопроводов (трасс) по территории поселения, и их обоснование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_Toc23820123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36039BC9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6" w:anchor="_Toc2382012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4.7. Рекомендации о месте размещения насосных станций, резервуаров, водонапорных башен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_Toc23820124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437C33A1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7" w:anchor="_Toc23820125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4.8. Границы планируемых зон размещения объектов централизованных систем холодного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_Toc23820125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0ED57784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8" w:anchor="_Toc2382012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4.9. Карты (схемы) существующего и планируемого размещения объектов централизованных систем холодного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_Toc23820126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2E56B621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9" w:anchor="_Toc23820127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_Toc23820127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4F95EC26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0" w:anchor="_Toc2382012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5.1.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_Toc23820128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459157AE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1" w:anchor="_Toc2382012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5.2.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_Toc23820129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73DD7AEF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2" w:anchor="_Toc2382013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_Toc23820130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23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12C22308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3" w:anchor="_Toc2382013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6.1. Оценка стоимости основных мероприятий по реализации схем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_Toc23820131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23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3CC6954A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4" w:anchor="_Toc2382013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6.2. Оценка величины необходимых капитальных вложений в строительство и реконструкцию объектов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_Toc23820132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23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14:paraId="295A183E" w14:textId="77777777" w:rsidR="00016109" w:rsidRPr="0023047B" w:rsidRDefault="00CD5951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5" w:anchor="_Toc2382013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7. Плановые значения показателей развития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2</w:t>
        </w:r>
        <w:r w:rsidR="005E0AD6">
          <w:rPr>
            <w:rStyle w:val="a5"/>
            <w:color w:val="auto"/>
            <w:sz w:val="28"/>
            <w:szCs w:val="28"/>
            <w:u w:val="none"/>
          </w:rPr>
          <w:t>7</w:t>
        </w:r>
      </w:hyperlink>
    </w:p>
    <w:p w14:paraId="0060CCA2" w14:textId="77777777" w:rsidR="00016109" w:rsidRDefault="00CD5951" w:rsidP="002E2579">
      <w:pPr>
        <w:tabs>
          <w:tab w:val="right" w:leader="dot" w:pos="9345"/>
        </w:tabs>
        <w:ind w:firstLine="709"/>
        <w:jc w:val="both"/>
        <w:rPr>
          <w:rStyle w:val="a5"/>
          <w:color w:val="auto"/>
          <w:sz w:val="28"/>
          <w:szCs w:val="28"/>
          <w:u w:val="none"/>
        </w:rPr>
      </w:pPr>
      <w:hyperlink r:id="rId56" w:anchor="_Toc2382013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80A82">
          <w:rPr>
            <w:rStyle w:val="a5"/>
            <w:color w:val="auto"/>
            <w:sz w:val="28"/>
            <w:szCs w:val="28"/>
            <w:u w:val="none"/>
          </w:rPr>
          <w:t>2</w:t>
        </w:r>
        <w:r w:rsidR="008E409D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14:paraId="1C97089E" w14:textId="77777777" w:rsidR="0049234F" w:rsidRDefault="0049234F" w:rsidP="002E2579">
      <w:pPr>
        <w:tabs>
          <w:tab w:val="right" w:leader="dot" w:pos="9345"/>
        </w:tabs>
        <w:ind w:firstLine="709"/>
        <w:jc w:val="both"/>
        <w:rPr>
          <w:rStyle w:val="a5"/>
          <w:color w:val="auto"/>
          <w:sz w:val="28"/>
          <w:szCs w:val="28"/>
          <w:u w:val="none"/>
        </w:rPr>
      </w:pPr>
      <w:r w:rsidRPr="0049234F">
        <w:rPr>
          <w:rStyle w:val="a5"/>
          <w:color w:val="auto"/>
          <w:sz w:val="28"/>
          <w:szCs w:val="28"/>
          <w:u w:val="none"/>
        </w:rPr>
        <w:t>Схема водо</w:t>
      </w:r>
      <w:r>
        <w:rPr>
          <w:rStyle w:val="a5"/>
          <w:color w:val="auto"/>
          <w:sz w:val="28"/>
          <w:szCs w:val="28"/>
          <w:u w:val="none"/>
        </w:rPr>
        <w:t>отведе</w:t>
      </w:r>
      <w:r w:rsidRPr="0049234F">
        <w:rPr>
          <w:rStyle w:val="a5"/>
          <w:color w:val="auto"/>
          <w:sz w:val="28"/>
          <w:szCs w:val="28"/>
          <w:u w:val="none"/>
        </w:rPr>
        <w:t>ния Пискловского сельского поселения Еткульского муниципального района на период с 2020 до 2029 годов</w:t>
      </w:r>
    </w:p>
    <w:p w14:paraId="69325DDA" w14:textId="77777777"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Раздел 1. Существующее положение в сфере водоотведения муниципального образования</w:t>
      </w:r>
      <w:r>
        <w:rPr>
          <w:bCs/>
          <w:sz w:val="28"/>
          <w:szCs w:val="28"/>
        </w:rPr>
        <w:t>………………………………………………………………………3</w:t>
      </w:r>
      <w:r w:rsidR="005E0AD6">
        <w:rPr>
          <w:bCs/>
          <w:sz w:val="28"/>
          <w:szCs w:val="28"/>
        </w:rPr>
        <w:t>1</w:t>
      </w:r>
    </w:p>
    <w:p w14:paraId="4C477539" w14:textId="77777777"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1.1.</w:t>
      </w:r>
      <w:r w:rsidRPr="00645362">
        <w:rPr>
          <w:bCs/>
          <w:sz w:val="28"/>
          <w:szCs w:val="28"/>
        </w:rPr>
        <w:tab/>
        <w:t xml:space="preserve"> 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</w:t>
      </w:r>
      <w:r>
        <w:rPr>
          <w:bCs/>
          <w:sz w:val="28"/>
          <w:szCs w:val="28"/>
        </w:rPr>
        <w:t>………………………………..3</w:t>
      </w:r>
      <w:r w:rsidR="005E0AD6">
        <w:rPr>
          <w:bCs/>
          <w:sz w:val="28"/>
          <w:szCs w:val="28"/>
        </w:rPr>
        <w:t>1</w:t>
      </w:r>
    </w:p>
    <w:p w14:paraId="6C68DD4D" w14:textId="77777777"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1.2.</w:t>
      </w:r>
      <w:r w:rsidRPr="00645362">
        <w:rPr>
          <w:bCs/>
          <w:sz w:val="28"/>
          <w:szCs w:val="28"/>
        </w:rPr>
        <w:tab/>
        <w:t>Описание существующих канализационных очистных сооружений, включая оценку соответствия применяемой технологической схемы требованиям обеспечения нормативов качества сточных вод и определение существующего дефицита (резерва) мощностей сооружений и описание локальных очистных сооружений, создаваемых абонентами</w:t>
      </w:r>
      <w:r>
        <w:rPr>
          <w:bCs/>
          <w:sz w:val="28"/>
          <w:szCs w:val="28"/>
        </w:rPr>
        <w:t>………………………………………...</w:t>
      </w:r>
      <w:r w:rsidR="00F80A82">
        <w:rPr>
          <w:bCs/>
          <w:sz w:val="28"/>
          <w:szCs w:val="28"/>
        </w:rPr>
        <w:t>..............................................</w:t>
      </w:r>
      <w:r>
        <w:rPr>
          <w:bCs/>
          <w:sz w:val="28"/>
          <w:szCs w:val="28"/>
        </w:rPr>
        <w:t>3</w:t>
      </w:r>
      <w:r w:rsidR="005E0AD6">
        <w:rPr>
          <w:bCs/>
          <w:sz w:val="28"/>
          <w:szCs w:val="28"/>
        </w:rPr>
        <w:t>1</w:t>
      </w:r>
    </w:p>
    <w:p w14:paraId="0DFECBC3" w14:textId="77777777"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1.3.</w:t>
      </w:r>
      <w:r w:rsidRPr="00645362">
        <w:rPr>
          <w:bCs/>
          <w:sz w:val="28"/>
          <w:szCs w:val="28"/>
        </w:rPr>
        <w:tab/>
        <w:t>Описание технологических зон водоотведения, зон централизованного и не нецентрализованного водоотведения и перечень централизованных систем водоотведения</w:t>
      </w:r>
      <w:r>
        <w:rPr>
          <w:bCs/>
          <w:sz w:val="28"/>
          <w:szCs w:val="28"/>
        </w:rPr>
        <w:t>……………………………………………………………………3</w:t>
      </w:r>
      <w:r w:rsidR="005E0AD6">
        <w:rPr>
          <w:bCs/>
          <w:sz w:val="28"/>
          <w:szCs w:val="28"/>
        </w:rPr>
        <w:t>1</w:t>
      </w:r>
    </w:p>
    <w:p w14:paraId="02DBA3D4" w14:textId="77777777"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1.4.</w:t>
      </w:r>
      <w:r w:rsidRPr="00645362">
        <w:rPr>
          <w:bCs/>
          <w:sz w:val="28"/>
          <w:szCs w:val="28"/>
        </w:rPr>
        <w:tab/>
        <w:t>Описание состояния и функционирования системы утилизации осадка сточных вод на очистных сооружениях существующей централизованной системы водоотведения</w:t>
      </w:r>
      <w:r>
        <w:rPr>
          <w:bCs/>
          <w:sz w:val="28"/>
          <w:szCs w:val="28"/>
        </w:rPr>
        <w:t>……………………………………………………………………3</w:t>
      </w:r>
      <w:r w:rsidR="005E0AD6">
        <w:rPr>
          <w:bCs/>
          <w:sz w:val="28"/>
          <w:szCs w:val="28"/>
        </w:rPr>
        <w:t>1</w:t>
      </w:r>
    </w:p>
    <w:p w14:paraId="3F28A108" w14:textId="77777777" w:rsidR="00354720" w:rsidRDefault="0049234F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2</w:t>
      </w:r>
      <w:r w:rsidR="00354720">
        <w:rPr>
          <w:bCs/>
          <w:sz w:val="28"/>
          <w:szCs w:val="28"/>
        </w:rPr>
        <w:t xml:space="preserve">. </w:t>
      </w:r>
      <w:r w:rsidR="00354720" w:rsidRPr="00354720">
        <w:rPr>
          <w:bCs/>
          <w:sz w:val="28"/>
          <w:szCs w:val="28"/>
        </w:rPr>
        <w:t>Экологические аспекты мероприятий по строительству и реконструкции объектов централ</w:t>
      </w:r>
      <w:r w:rsidR="00354720">
        <w:rPr>
          <w:bCs/>
          <w:sz w:val="28"/>
          <w:szCs w:val="28"/>
        </w:rPr>
        <w:t>изованной системы водоотведения………</w:t>
      </w:r>
      <w:r w:rsidR="00F80A82">
        <w:rPr>
          <w:bCs/>
          <w:sz w:val="28"/>
          <w:szCs w:val="28"/>
        </w:rPr>
        <w:t>.</w:t>
      </w:r>
      <w:r w:rsidR="00354720">
        <w:rPr>
          <w:bCs/>
          <w:sz w:val="28"/>
          <w:szCs w:val="28"/>
        </w:rPr>
        <w:t>3</w:t>
      </w:r>
      <w:r w:rsidR="005E0AD6">
        <w:rPr>
          <w:bCs/>
          <w:sz w:val="28"/>
          <w:szCs w:val="28"/>
        </w:rPr>
        <w:t>2</w:t>
      </w:r>
    </w:p>
    <w:p w14:paraId="14B67F69" w14:textId="77777777" w:rsidR="00354720" w:rsidRDefault="0049234F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354720" w:rsidRPr="00354720">
        <w:rPr>
          <w:bCs/>
          <w:sz w:val="28"/>
          <w:szCs w:val="28"/>
        </w:rPr>
        <w:t>.1.</w:t>
      </w:r>
      <w:r w:rsidR="00354720" w:rsidRPr="00354720">
        <w:rPr>
          <w:bCs/>
          <w:sz w:val="28"/>
          <w:szCs w:val="28"/>
        </w:rPr>
        <w:tab/>
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r w:rsidR="00354720">
        <w:rPr>
          <w:bCs/>
          <w:sz w:val="28"/>
          <w:szCs w:val="28"/>
        </w:rPr>
        <w:t>…………</w:t>
      </w:r>
      <w:r>
        <w:rPr>
          <w:bCs/>
          <w:sz w:val="28"/>
          <w:szCs w:val="28"/>
        </w:rPr>
        <w:t>……………………………………………………………….</w:t>
      </w:r>
      <w:r w:rsidR="00F80A82">
        <w:rPr>
          <w:bCs/>
          <w:sz w:val="28"/>
          <w:szCs w:val="28"/>
        </w:rPr>
        <w:t>.</w:t>
      </w:r>
      <w:r w:rsidR="00354720">
        <w:rPr>
          <w:bCs/>
          <w:sz w:val="28"/>
          <w:szCs w:val="28"/>
        </w:rPr>
        <w:t>3</w:t>
      </w:r>
      <w:r w:rsidR="005E0AD6">
        <w:rPr>
          <w:bCs/>
          <w:sz w:val="28"/>
          <w:szCs w:val="28"/>
        </w:rPr>
        <w:t>2</w:t>
      </w:r>
    </w:p>
    <w:p w14:paraId="38429EE9" w14:textId="77777777" w:rsidR="00354720" w:rsidRPr="00645362" w:rsidRDefault="0049234F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54720" w:rsidRPr="00354720">
        <w:rPr>
          <w:bCs/>
          <w:sz w:val="28"/>
          <w:szCs w:val="28"/>
        </w:rPr>
        <w:t>.2.</w:t>
      </w:r>
      <w:r w:rsidR="00354720" w:rsidRPr="00354720">
        <w:rPr>
          <w:bCs/>
          <w:sz w:val="28"/>
          <w:szCs w:val="28"/>
        </w:rPr>
        <w:tab/>
        <w:t>Сведения о применении методов, безопасных для окружающей среды, при утилизации осадков сточных вод</w:t>
      </w:r>
      <w:r w:rsidR="00354720">
        <w:rPr>
          <w:bCs/>
          <w:sz w:val="28"/>
          <w:szCs w:val="28"/>
        </w:rPr>
        <w:t>…………………………………………</w:t>
      </w:r>
      <w:r>
        <w:rPr>
          <w:bCs/>
          <w:sz w:val="28"/>
          <w:szCs w:val="28"/>
        </w:rPr>
        <w:t>……………………………………</w:t>
      </w:r>
      <w:r w:rsidR="00F80A82">
        <w:rPr>
          <w:bCs/>
          <w:sz w:val="28"/>
          <w:szCs w:val="28"/>
        </w:rPr>
        <w:t>…</w:t>
      </w:r>
      <w:r w:rsidR="00354720">
        <w:rPr>
          <w:bCs/>
          <w:sz w:val="28"/>
          <w:szCs w:val="28"/>
        </w:rPr>
        <w:t>3</w:t>
      </w:r>
      <w:r w:rsidR="005E0AD6">
        <w:rPr>
          <w:bCs/>
          <w:sz w:val="28"/>
          <w:szCs w:val="28"/>
        </w:rPr>
        <w:t>2</w:t>
      </w:r>
    </w:p>
    <w:p w14:paraId="6ED71A39" w14:textId="77777777" w:rsidR="00895D61" w:rsidRPr="0023047B" w:rsidRDefault="00895D61" w:rsidP="002E2579">
      <w:pPr>
        <w:tabs>
          <w:tab w:val="right" w:leader="dot" w:pos="9345"/>
        </w:tabs>
        <w:jc w:val="both"/>
        <w:rPr>
          <w:noProof/>
          <w:sz w:val="28"/>
          <w:szCs w:val="28"/>
        </w:rPr>
      </w:pPr>
    </w:p>
    <w:p w14:paraId="4D15E4C8" w14:textId="77777777" w:rsidR="00016109" w:rsidRPr="0023047B" w:rsidRDefault="00C71E88" w:rsidP="002E2579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23047B">
        <w:fldChar w:fldCharType="end"/>
      </w:r>
      <w:r w:rsidR="00016109" w:rsidRPr="0023047B">
        <w:rPr>
          <w:rFonts w:ascii="Calibri" w:hAnsi="Calibri"/>
          <w:sz w:val="28"/>
          <w:szCs w:val="28"/>
        </w:rPr>
        <w:br w:type="page"/>
      </w:r>
    </w:p>
    <w:p w14:paraId="5BF6B208" w14:textId="77777777" w:rsidR="00016109" w:rsidRPr="00AB48F3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bookmarkStart w:id="5" w:name="_Toc23820084"/>
      <w:r w:rsidRPr="00AB48F3">
        <w:rPr>
          <w:b/>
          <w:bCs/>
          <w:sz w:val="28"/>
          <w:szCs w:val="28"/>
        </w:rPr>
        <w:lastRenderedPageBreak/>
        <w:t>Паспорт схем</w:t>
      </w:r>
      <w:bookmarkEnd w:id="1"/>
      <w:bookmarkEnd w:id="2"/>
      <w:bookmarkEnd w:id="3"/>
      <w:bookmarkEnd w:id="4"/>
      <w:bookmarkEnd w:id="5"/>
    </w:p>
    <w:p w14:paraId="2218D3E5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8086"/>
      </w:tblGrid>
      <w:tr w:rsidR="00016109" w:rsidRPr="0023047B" w14:paraId="19CF9C40" w14:textId="77777777" w:rsidTr="00B6384C">
        <w:trPr>
          <w:trHeight w:val="1110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CC1" w14:textId="77777777"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Наименование </w:t>
            </w:r>
          </w:p>
          <w:p w14:paraId="7EA6F34E" w14:textId="77777777" w:rsidR="00016109" w:rsidRPr="0023047B" w:rsidRDefault="00016109" w:rsidP="002E257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E434" w14:textId="77777777"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Схема водоснабжения </w:t>
            </w:r>
            <w:proofErr w:type="spellStart"/>
            <w:r w:rsidR="00D56922" w:rsidRPr="0023047B">
              <w:rPr>
                <w:sz w:val="28"/>
                <w:szCs w:val="28"/>
              </w:rPr>
              <w:t>Пискловского</w:t>
            </w:r>
            <w:proofErr w:type="spellEnd"/>
            <w:r w:rsidR="00D56922" w:rsidRPr="0023047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23047B">
              <w:rPr>
                <w:sz w:val="28"/>
                <w:szCs w:val="28"/>
              </w:rPr>
              <w:t>Еткульского</w:t>
            </w:r>
            <w:proofErr w:type="spellEnd"/>
            <w:r w:rsidRPr="0023047B">
              <w:rPr>
                <w:sz w:val="28"/>
                <w:szCs w:val="28"/>
              </w:rPr>
              <w:t xml:space="preserve"> муниципального района Челябинской области на период</w:t>
            </w:r>
            <w:r w:rsidR="00BE4E00" w:rsidRPr="0023047B">
              <w:rPr>
                <w:sz w:val="28"/>
                <w:szCs w:val="28"/>
              </w:rPr>
              <w:t xml:space="preserve"> с 2020 до </w:t>
            </w:r>
            <w:r w:rsidR="00D56922" w:rsidRPr="0023047B">
              <w:rPr>
                <w:sz w:val="28"/>
                <w:szCs w:val="28"/>
              </w:rPr>
              <w:t>2029 годов</w:t>
            </w:r>
            <w:r w:rsidRPr="0023047B">
              <w:rPr>
                <w:sz w:val="28"/>
                <w:szCs w:val="28"/>
              </w:rPr>
              <w:t xml:space="preserve"> (далее – схема)</w:t>
            </w:r>
          </w:p>
        </w:tc>
      </w:tr>
      <w:tr w:rsidR="00016109" w:rsidRPr="0023047B" w14:paraId="6C271ED0" w14:textId="77777777" w:rsidTr="00B6384C">
        <w:trPr>
          <w:trHeight w:val="318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F24E" w14:textId="77777777"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Основание для разработки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76E0" w14:textId="77777777"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Водный кодекс Российской Федерации;</w:t>
            </w:r>
          </w:p>
          <w:p w14:paraId="4EFA2F5D" w14:textId="77777777" w:rsidR="00016109" w:rsidRPr="0023047B" w:rsidRDefault="00016109" w:rsidP="002E2579">
            <w:pPr>
              <w:numPr>
                <w:ilvl w:val="0"/>
                <w:numId w:val="4"/>
              </w:numPr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Федеральный закон от 07 декабря 2011г. №416-ФЗ «О водоснабжении и водоотведении»;</w:t>
            </w:r>
          </w:p>
          <w:p w14:paraId="6EF7E144" w14:textId="77777777" w:rsidR="00016109" w:rsidRPr="0023047B" w:rsidRDefault="00016109" w:rsidP="002E2579">
            <w:pPr>
              <w:numPr>
                <w:ilvl w:val="0"/>
                <w:numId w:val="4"/>
              </w:numPr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Федеральный закон от 30 декабря 2004г. № 210-ФЗ «Об основах регулирования тарифов организаций коммунального комплекса»;</w:t>
            </w:r>
          </w:p>
          <w:p w14:paraId="3689EFC8" w14:textId="77777777" w:rsidR="00016109" w:rsidRPr="0023047B" w:rsidRDefault="00016109" w:rsidP="002E2579">
            <w:pPr>
              <w:numPr>
                <w:ilvl w:val="0"/>
                <w:numId w:val="4"/>
              </w:numPr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Постановление Правительства РФ от 05 сентября 2013г. №782 «О схемах водоснабжения и водоотведения»;</w:t>
            </w:r>
          </w:p>
          <w:p w14:paraId="64C08BB8" w14:textId="77777777" w:rsidR="00016109" w:rsidRPr="0023047B" w:rsidRDefault="00016109" w:rsidP="002E2579">
            <w:pPr>
              <w:numPr>
                <w:ilvl w:val="0"/>
                <w:numId w:val="4"/>
              </w:numPr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Постановление Правительства РФ от 13 февраля 2006 г. №83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      </w:r>
          </w:p>
          <w:p w14:paraId="49BCF74C" w14:textId="77777777"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42.13330.2011 «Градостроительство. Планировка и застройка городских и сельских поселений»;</w:t>
            </w:r>
          </w:p>
          <w:p w14:paraId="7167F633" w14:textId="77777777"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40-102-2000 «Проектирование и монтаж трубопроводов систем водоснабжения и канализации из полимерных материалов»;</w:t>
            </w:r>
          </w:p>
          <w:p w14:paraId="3C5CE954" w14:textId="77777777"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СанПиН 2.1.4.1110-02 «Зоны санитарной охраны источников водоснабжения и водопроводов питьевого назначения»;</w:t>
            </w:r>
          </w:p>
          <w:p w14:paraId="53701D72" w14:textId="77777777"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      </w:r>
          </w:p>
          <w:p w14:paraId="0F2687C4" w14:textId="77777777"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СНиП 2.04.02-84* «Водоснабжение. Наружные сети и сооружения». Дата введения 1985-01-01;</w:t>
            </w:r>
          </w:p>
          <w:p w14:paraId="54332C84" w14:textId="77777777"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29.12.2011 года № 13330 2012;</w:t>
            </w:r>
          </w:p>
          <w:p w14:paraId="4A3F9447" w14:textId="77777777"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30.13330.2012 «Внутренний водопровод и канализация зданий». Актуализированная редакция СНиП 2.04.01-85*;</w:t>
            </w:r>
          </w:p>
          <w:p w14:paraId="042836D9" w14:textId="77777777"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СНиП 2.04.01-85* «Внутренний водопровод и канализация зданий» Дата введения 1986-07-01.</w:t>
            </w:r>
          </w:p>
          <w:p w14:paraId="15CCC826" w14:textId="77777777" w:rsidR="00016109" w:rsidRPr="0023047B" w:rsidRDefault="005105AD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Р</w:t>
            </w:r>
            <w:r w:rsidR="00BE4E00" w:rsidRPr="0023047B">
              <w:rPr>
                <w:sz w:val="28"/>
                <w:szCs w:val="28"/>
              </w:rPr>
              <w:t>ешение Совета депутатов</w:t>
            </w:r>
            <w:r w:rsidR="008903FB">
              <w:rPr>
                <w:sz w:val="28"/>
                <w:szCs w:val="28"/>
              </w:rPr>
              <w:t xml:space="preserve"> </w:t>
            </w:r>
            <w:proofErr w:type="spellStart"/>
            <w:r w:rsidRPr="0023047B">
              <w:rPr>
                <w:sz w:val="28"/>
                <w:szCs w:val="28"/>
              </w:rPr>
              <w:t>Пискловского</w:t>
            </w:r>
            <w:proofErr w:type="spellEnd"/>
            <w:r w:rsidR="00BE4E00" w:rsidRPr="0023047B">
              <w:rPr>
                <w:sz w:val="28"/>
                <w:szCs w:val="28"/>
              </w:rPr>
              <w:t xml:space="preserve"> поселения от 27.04.</w:t>
            </w:r>
            <w:r w:rsidR="008052CF" w:rsidRPr="0023047B">
              <w:rPr>
                <w:sz w:val="28"/>
                <w:szCs w:val="28"/>
              </w:rPr>
              <w:t>2006</w:t>
            </w:r>
            <w:r w:rsidRPr="0023047B">
              <w:rPr>
                <w:sz w:val="28"/>
                <w:szCs w:val="28"/>
              </w:rPr>
              <w:t xml:space="preserve"> г. № 28 «О внесении изменений в местные нормативы градостроительного проектирования </w:t>
            </w:r>
            <w:proofErr w:type="spellStart"/>
            <w:r w:rsidRPr="0023047B">
              <w:rPr>
                <w:sz w:val="28"/>
                <w:szCs w:val="28"/>
              </w:rPr>
              <w:t>Пискловского</w:t>
            </w:r>
            <w:proofErr w:type="spellEnd"/>
            <w:r w:rsidRPr="0023047B">
              <w:rPr>
                <w:sz w:val="28"/>
                <w:szCs w:val="28"/>
              </w:rPr>
              <w:t xml:space="preserve"> сельского поселения</w:t>
            </w:r>
            <w:r w:rsidR="008903FB">
              <w:rPr>
                <w:sz w:val="28"/>
                <w:szCs w:val="28"/>
              </w:rPr>
              <w:t xml:space="preserve"> </w:t>
            </w:r>
            <w:proofErr w:type="spellStart"/>
            <w:r w:rsidR="00016109" w:rsidRPr="0023047B">
              <w:rPr>
                <w:sz w:val="28"/>
                <w:szCs w:val="28"/>
              </w:rPr>
              <w:t>Еткульского</w:t>
            </w:r>
            <w:proofErr w:type="spellEnd"/>
            <w:r w:rsidR="00016109" w:rsidRPr="0023047B">
              <w:rPr>
                <w:sz w:val="28"/>
                <w:szCs w:val="28"/>
              </w:rPr>
              <w:t xml:space="preserve"> муниципального района </w:t>
            </w:r>
            <w:r w:rsidR="00016109" w:rsidRPr="0023047B">
              <w:rPr>
                <w:sz w:val="28"/>
                <w:szCs w:val="28"/>
              </w:rPr>
              <w:lastRenderedPageBreak/>
              <w:t>Челябинской области».</w:t>
            </w:r>
          </w:p>
        </w:tc>
      </w:tr>
      <w:tr w:rsidR="00016109" w:rsidRPr="0023047B" w14:paraId="3E92FAD3" w14:textId="77777777" w:rsidTr="00B6384C">
        <w:trPr>
          <w:trHeight w:val="859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F691" w14:textId="77777777"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lastRenderedPageBreak/>
              <w:t>Заказчик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ECD2" w14:textId="77777777" w:rsidR="00016109" w:rsidRPr="0023047B" w:rsidRDefault="00016109" w:rsidP="002E2579">
            <w:pPr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3047B">
              <w:rPr>
                <w:sz w:val="28"/>
                <w:szCs w:val="28"/>
              </w:rPr>
              <w:t>Пискловского</w:t>
            </w:r>
            <w:proofErr w:type="spellEnd"/>
            <w:r w:rsidRPr="0023047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23047B">
              <w:rPr>
                <w:sz w:val="28"/>
                <w:szCs w:val="28"/>
              </w:rPr>
              <w:t>Еткульского</w:t>
            </w:r>
            <w:proofErr w:type="spellEnd"/>
            <w:r w:rsidRPr="0023047B">
              <w:rPr>
                <w:sz w:val="28"/>
                <w:szCs w:val="28"/>
              </w:rPr>
              <w:t xml:space="preserve"> муниципального района Челябинской области</w:t>
            </w:r>
          </w:p>
          <w:p w14:paraId="4B6A0D74" w14:textId="77777777" w:rsidR="00016109" w:rsidRPr="0023047B" w:rsidRDefault="00016109" w:rsidP="002E2579">
            <w:pPr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456579, Челябинская область, Еткульский р-н, с. </w:t>
            </w:r>
            <w:proofErr w:type="spellStart"/>
            <w:r w:rsidRPr="0023047B">
              <w:rPr>
                <w:sz w:val="28"/>
                <w:szCs w:val="28"/>
              </w:rPr>
              <w:t>Пискловское</w:t>
            </w:r>
            <w:proofErr w:type="spellEnd"/>
            <w:r w:rsidRPr="0023047B">
              <w:rPr>
                <w:sz w:val="28"/>
                <w:szCs w:val="28"/>
              </w:rPr>
              <w:t>, ул. Советская</w:t>
            </w:r>
            <w:r w:rsidR="00AB48F3">
              <w:rPr>
                <w:sz w:val="28"/>
                <w:szCs w:val="28"/>
              </w:rPr>
              <w:t>, 3</w:t>
            </w:r>
            <w:r w:rsidRPr="0023047B">
              <w:rPr>
                <w:sz w:val="28"/>
                <w:szCs w:val="28"/>
              </w:rPr>
              <w:t>А</w:t>
            </w:r>
          </w:p>
        </w:tc>
      </w:tr>
      <w:tr w:rsidR="00016109" w:rsidRPr="0023047B" w14:paraId="0E918C52" w14:textId="77777777" w:rsidTr="00B6384C">
        <w:trPr>
          <w:trHeight w:val="439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48C5" w14:textId="77777777"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Разработчик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786C" w14:textId="77777777" w:rsidR="00016109" w:rsidRPr="0023047B" w:rsidRDefault="00016109" w:rsidP="002E2579">
            <w:pPr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3047B">
              <w:rPr>
                <w:sz w:val="28"/>
                <w:szCs w:val="28"/>
              </w:rPr>
              <w:t>П</w:t>
            </w:r>
            <w:r w:rsidR="00C858D7" w:rsidRPr="0023047B">
              <w:rPr>
                <w:sz w:val="28"/>
                <w:szCs w:val="28"/>
              </w:rPr>
              <w:t>искловского</w:t>
            </w:r>
            <w:proofErr w:type="spellEnd"/>
            <w:r w:rsidR="00C858D7" w:rsidRPr="0023047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23047B">
              <w:rPr>
                <w:sz w:val="28"/>
                <w:szCs w:val="28"/>
              </w:rPr>
              <w:t>Ет</w:t>
            </w:r>
            <w:r w:rsidR="00C858D7" w:rsidRPr="0023047B">
              <w:rPr>
                <w:sz w:val="28"/>
                <w:szCs w:val="28"/>
              </w:rPr>
              <w:t>кульского</w:t>
            </w:r>
            <w:proofErr w:type="spellEnd"/>
            <w:r w:rsidR="00C858D7" w:rsidRPr="0023047B">
              <w:rPr>
                <w:sz w:val="28"/>
                <w:szCs w:val="28"/>
              </w:rPr>
              <w:t xml:space="preserve"> муниципального района</w:t>
            </w:r>
            <w:r w:rsidRPr="0023047B">
              <w:rPr>
                <w:sz w:val="28"/>
                <w:szCs w:val="28"/>
              </w:rPr>
              <w:t xml:space="preserve"> Челябинской области</w:t>
            </w:r>
          </w:p>
        </w:tc>
      </w:tr>
      <w:tr w:rsidR="00016109" w:rsidRPr="0023047B" w14:paraId="28AB45E0" w14:textId="77777777" w:rsidTr="00B6384C">
        <w:trPr>
          <w:trHeight w:val="593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0EB67" w14:textId="77777777"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Сроки и этапы реализации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7815" w14:textId="77777777"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Схема будет реализована в период с 2020 по 2029 годы. </w:t>
            </w:r>
          </w:p>
          <w:p w14:paraId="79F270CE" w14:textId="77777777"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В проекте выделяются 2 этапа, на каждом из которых планируется реконструкция и строительство новых объектов коммунальной инфраструктуры:</w:t>
            </w:r>
          </w:p>
          <w:p w14:paraId="64DE767E" w14:textId="77777777"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Первый этап - 2020-2024 годы;</w:t>
            </w:r>
          </w:p>
          <w:p w14:paraId="4574B0B1" w14:textId="77777777"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Второй этап - 2024-2029 годы.</w:t>
            </w:r>
          </w:p>
        </w:tc>
      </w:tr>
      <w:tr w:rsidR="00016109" w:rsidRPr="0023047B" w14:paraId="308DC84D" w14:textId="77777777" w:rsidTr="00B6384C">
        <w:trPr>
          <w:trHeight w:val="3274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7878" w14:textId="77777777"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Цели и задачи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621F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обеспечение развития систем централизованного </w:t>
            </w:r>
            <w:r w:rsidR="00217DC5" w:rsidRPr="0023047B">
              <w:rPr>
                <w:sz w:val="28"/>
                <w:szCs w:val="28"/>
              </w:rPr>
              <w:t xml:space="preserve">водоснабжения </w:t>
            </w:r>
            <w:r w:rsidRPr="0023047B">
              <w:rPr>
                <w:sz w:val="28"/>
                <w:szCs w:val="28"/>
              </w:rPr>
              <w:t xml:space="preserve">для существующего и нового строительства жилищного комплекса, а также объектов социально-культурного и рекреационного назначения в период </w:t>
            </w:r>
            <w:r w:rsidRPr="0023047B">
              <w:rPr>
                <w:sz w:val="28"/>
                <w:szCs w:val="28"/>
              </w:rPr>
              <w:br/>
              <w:t>до 2029 года;</w:t>
            </w:r>
          </w:p>
          <w:p w14:paraId="71F70086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увеличение объемов </w:t>
            </w:r>
            <w:r w:rsidR="00217DC5" w:rsidRPr="0023047B">
              <w:rPr>
                <w:sz w:val="28"/>
                <w:szCs w:val="28"/>
              </w:rPr>
              <w:t xml:space="preserve">оказание услуг по водоснабжению </w:t>
            </w:r>
            <w:r w:rsidRPr="0023047B">
              <w:rPr>
                <w:sz w:val="28"/>
                <w:szCs w:val="28"/>
              </w:rPr>
              <w:t>при повышении качества и сохранении приемлемости действующей ценовой политики;</w:t>
            </w:r>
          </w:p>
          <w:p w14:paraId="2BDBF68A" w14:textId="77777777" w:rsidR="00016109" w:rsidRPr="00B6384C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улучшение работы систе</w:t>
            </w:r>
            <w:r w:rsidR="008052CF" w:rsidRPr="0023047B">
              <w:rPr>
                <w:sz w:val="28"/>
                <w:szCs w:val="28"/>
              </w:rPr>
              <w:t xml:space="preserve">м водоснабжения </w:t>
            </w:r>
            <w:r w:rsidR="00217DC5" w:rsidRPr="0023047B">
              <w:rPr>
                <w:sz w:val="28"/>
                <w:szCs w:val="28"/>
              </w:rPr>
              <w:t xml:space="preserve">и </w:t>
            </w:r>
            <w:r w:rsidRPr="0023047B">
              <w:rPr>
                <w:sz w:val="28"/>
                <w:szCs w:val="28"/>
              </w:rPr>
              <w:t>повышение качества питьевой в</w:t>
            </w:r>
            <w:r w:rsidR="00217DC5" w:rsidRPr="0023047B">
              <w:rPr>
                <w:sz w:val="28"/>
                <w:szCs w:val="28"/>
              </w:rPr>
              <w:t>оды, поступающей к потребителям.</w:t>
            </w:r>
          </w:p>
        </w:tc>
      </w:tr>
      <w:tr w:rsidR="00016109" w:rsidRPr="0023047B" w14:paraId="60CC6448" w14:textId="77777777" w:rsidTr="00B6384C">
        <w:trPr>
          <w:trHeight w:val="602"/>
        </w:trPr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A0657" w14:textId="77777777" w:rsidR="00016109" w:rsidRPr="0023047B" w:rsidRDefault="00016109" w:rsidP="002E257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Ожидаемые результаты от реализации мероприятий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25AE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снижение вредного воздействия на окружающую среду;</w:t>
            </w:r>
          </w:p>
          <w:p w14:paraId="42CC312B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строительство и реконструкция централизованной сети магистральных водоводов, обеспечивающих возможность качественного снабжения водой;</w:t>
            </w:r>
          </w:p>
          <w:p w14:paraId="2E8717DD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модернизация объектов инженерной инфраструктуры путем внедрения </w:t>
            </w:r>
            <w:proofErr w:type="spellStart"/>
            <w:r w:rsidRPr="0023047B">
              <w:rPr>
                <w:sz w:val="28"/>
                <w:szCs w:val="28"/>
              </w:rPr>
              <w:t>ресурсо</w:t>
            </w:r>
            <w:proofErr w:type="spellEnd"/>
            <w:r w:rsidRPr="0023047B">
              <w:rPr>
                <w:sz w:val="28"/>
                <w:szCs w:val="28"/>
              </w:rPr>
              <w:t>- и энергосберегающих технологий;</w:t>
            </w:r>
          </w:p>
          <w:p w14:paraId="0FAB3994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создание современной коммунальной инфраструктуры;</w:t>
            </w:r>
          </w:p>
          <w:p w14:paraId="36CC9066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повышение качества предоставления коммунальных услуг.</w:t>
            </w:r>
          </w:p>
        </w:tc>
      </w:tr>
      <w:tr w:rsidR="00016109" w:rsidRPr="0023047B" w14:paraId="17955C62" w14:textId="77777777" w:rsidTr="00B6384C">
        <w:trPr>
          <w:trHeight w:val="2693"/>
        </w:trPr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00616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2AFE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снижение уровня износа объекто</w:t>
            </w:r>
            <w:r w:rsidR="00E90014" w:rsidRPr="0023047B">
              <w:rPr>
                <w:sz w:val="28"/>
                <w:szCs w:val="28"/>
              </w:rPr>
              <w:t>в водоснабжения;</w:t>
            </w:r>
          </w:p>
          <w:p w14:paraId="5F8C4A88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создание благоприятных условий для привлечения средств внебюджетных источников с целью финансирования проектов модернизации и строительства объекто</w:t>
            </w:r>
            <w:r w:rsidR="00C858D7" w:rsidRPr="0023047B">
              <w:rPr>
                <w:sz w:val="28"/>
                <w:szCs w:val="28"/>
              </w:rPr>
              <w:t>в водоснабжения</w:t>
            </w:r>
            <w:r w:rsidRPr="0023047B">
              <w:rPr>
                <w:sz w:val="28"/>
                <w:szCs w:val="28"/>
              </w:rPr>
              <w:t>;</w:t>
            </w:r>
          </w:p>
          <w:p w14:paraId="241431C7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об</w:t>
            </w:r>
            <w:r w:rsidR="00E90014" w:rsidRPr="0023047B">
              <w:rPr>
                <w:sz w:val="28"/>
                <w:szCs w:val="28"/>
              </w:rPr>
              <w:t>еспечение сетями водоснабжения для</w:t>
            </w:r>
            <w:r w:rsidRPr="0023047B">
              <w:rPr>
                <w:sz w:val="28"/>
                <w:szCs w:val="28"/>
              </w:rPr>
              <w:t xml:space="preserve"> строящегося жилищного фонда и объектов производственного, рекреационного и социально-культурного назначения;</w:t>
            </w:r>
          </w:p>
          <w:p w14:paraId="35C66820" w14:textId="77777777"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увеличение мощности систем водоснабжения</w:t>
            </w:r>
            <w:r w:rsidRPr="0023047B">
              <w:rPr>
                <w:bCs/>
                <w:sz w:val="28"/>
                <w:szCs w:val="28"/>
              </w:rPr>
              <w:t>.</w:t>
            </w:r>
          </w:p>
        </w:tc>
      </w:tr>
      <w:tr w:rsidR="00016109" w:rsidRPr="0023047B" w14:paraId="2B7DBDB9" w14:textId="77777777" w:rsidTr="00B6384C">
        <w:trPr>
          <w:trHeight w:val="468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DD63" w14:textId="77777777"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Объем и источники финансирования 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0B3C" w14:textId="77777777" w:rsidR="00016109" w:rsidRPr="0023047B" w:rsidRDefault="00016109" w:rsidP="002E257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Общий объем финансирования схемы </w:t>
            </w:r>
            <w:r w:rsidRPr="0023047B">
              <w:rPr>
                <w:sz w:val="28"/>
                <w:szCs w:val="28"/>
              </w:rPr>
              <w:br/>
              <w:t xml:space="preserve">составляет </w:t>
            </w:r>
            <w:r w:rsidR="00215295">
              <w:rPr>
                <w:sz w:val="28"/>
                <w:szCs w:val="28"/>
              </w:rPr>
              <w:t>370</w:t>
            </w:r>
            <w:r w:rsidR="0023047B">
              <w:rPr>
                <w:sz w:val="28"/>
                <w:szCs w:val="28"/>
              </w:rPr>
              <w:t>0,00</w:t>
            </w:r>
            <w:r w:rsidRPr="0023047B">
              <w:rPr>
                <w:sz w:val="28"/>
                <w:szCs w:val="28"/>
              </w:rPr>
              <w:t xml:space="preserve"> </w:t>
            </w:r>
            <w:r w:rsidR="00215295">
              <w:rPr>
                <w:sz w:val="28"/>
                <w:szCs w:val="28"/>
              </w:rPr>
              <w:t xml:space="preserve">тыс. </w:t>
            </w:r>
            <w:r w:rsidRPr="0023047B">
              <w:rPr>
                <w:sz w:val="28"/>
                <w:szCs w:val="28"/>
              </w:rPr>
              <w:t>руб</w:t>
            </w:r>
            <w:r w:rsidR="0023047B">
              <w:rPr>
                <w:sz w:val="28"/>
                <w:szCs w:val="28"/>
              </w:rPr>
              <w:t>.</w:t>
            </w:r>
          </w:p>
          <w:p w14:paraId="66BAE8B1" w14:textId="77777777" w:rsidR="00016109" w:rsidRPr="0023047B" w:rsidRDefault="00016109" w:rsidP="002E257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Финансирование мероприятий планируется проводить за счет средств местного бюджета, областного бюджета и платы за подключение.</w:t>
            </w:r>
          </w:p>
        </w:tc>
      </w:tr>
      <w:tr w:rsidR="00016109" w:rsidRPr="0023047B" w14:paraId="5683DEB3" w14:textId="77777777" w:rsidTr="00B6384C">
        <w:trPr>
          <w:trHeight w:val="715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1982" w14:textId="77777777"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Контроль</w:t>
            </w:r>
            <w:r w:rsidR="00961E9B" w:rsidRPr="0023047B">
              <w:rPr>
                <w:sz w:val="28"/>
                <w:szCs w:val="28"/>
              </w:rPr>
              <w:t>,</w:t>
            </w:r>
            <w:r w:rsidRPr="0023047B">
              <w:rPr>
                <w:sz w:val="28"/>
                <w:szCs w:val="28"/>
              </w:rPr>
              <w:t xml:space="preserve"> за исполнением 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45A6" w14:textId="77777777" w:rsidR="00016109" w:rsidRPr="0023047B" w:rsidRDefault="0023047B" w:rsidP="002E2579">
            <w:pPr>
              <w:autoSpaceDE w:val="0"/>
              <w:autoSpaceDN w:val="0"/>
              <w:adjustRightInd w:val="0"/>
              <w:ind w:firstLine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7D49C3">
              <w:rPr>
                <w:sz w:val="28"/>
                <w:szCs w:val="28"/>
              </w:rPr>
              <w:t xml:space="preserve"> </w:t>
            </w:r>
            <w:proofErr w:type="spellStart"/>
            <w:r w:rsidR="00016109" w:rsidRPr="0023047B">
              <w:rPr>
                <w:sz w:val="28"/>
                <w:szCs w:val="28"/>
              </w:rPr>
              <w:t>Еткульского</w:t>
            </w:r>
            <w:proofErr w:type="spellEnd"/>
            <w:r w:rsidR="00016109" w:rsidRPr="0023047B">
              <w:rPr>
                <w:sz w:val="28"/>
                <w:szCs w:val="28"/>
              </w:rPr>
              <w:t xml:space="preserve"> района Челябинской области</w:t>
            </w:r>
          </w:p>
        </w:tc>
      </w:tr>
    </w:tbl>
    <w:p w14:paraId="1C035A5D" w14:textId="77777777" w:rsidR="00B6384C" w:rsidRDefault="00B6384C" w:rsidP="002E2579">
      <w:pPr>
        <w:ind w:firstLine="709"/>
        <w:jc w:val="center"/>
        <w:rPr>
          <w:b/>
          <w:bCs/>
          <w:sz w:val="28"/>
          <w:szCs w:val="28"/>
        </w:rPr>
      </w:pPr>
      <w:bookmarkStart w:id="6" w:name="_Toc23820085"/>
    </w:p>
    <w:p w14:paraId="47AE5363" w14:textId="77777777" w:rsidR="00016109" w:rsidRPr="0023047B" w:rsidRDefault="00016109" w:rsidP="002E2579">
      <w:pPr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1. Технико-экономическое состояние централизованных систем водоснабжения поселения</w:t>
      </w:r>
      <w:bookmarkEnd w:id="6"/>
      <w:r w:rsidR="00961E9B" w:rsidRPr="0023047B">
        <w:rPr>
          <w:b/>
          <w:bCs/>
          <w:sz w:val="28"/>
          <w:szCs w:val="28"/>
        </w:rPr>
        <w:t>.</w:t>
      </w:r>
    </w:p>
    <w:p w14:paraId="05C1E040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7" w:name="_Toc23820086"/>
      <w:r w:rsidRPr="0023047B">
        <w:rPr>
          <w:bCs/>
          <w:sz w:val="28"/>
          <w:szCs w:val="28"/>
        </w:rPr>
        <w:t>1.1. Описание системы и структуры водоснабжения поселения и деление территории поселения на эксплуатационные зоны</w:t>
      </w:r>
      <w:bookmarkEnd w:id="7"/>
      <w:r w:rsidR="00961E9B" w:rsidRPr="0023047B">
        <w:rPr>
          <w:bCs/>
          <w:sz w:val="28"/>
          <w:szCs w:val="28"/>
        </w:rPr>
        <w:t>.</w:t>
      </w:r>
    </w:p>
    <w:p w14:paraId="79C49E36" w14:textId="77777777" w:rsidR="00946EC2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На территории</w:t>
      </w:r>
      <w:r w:rsidR="00B6384C">
        <w:rPr>
          <w:sz w:val="28"/>
          <w:szCs w:val="28"/>
        </w:rPr>
        <w:t xml:space="preserve"> </w:t>
      </w:r>
      <w:proofErr w:type="spellStart"/>
      <w:r w:rsidR="00962CA7" w:rsidRPr="0023047B">
        <w:rPr>
          <w:sz w:val="28"/>
          <w:szCs w:val="28"/>
        </w:rPr>
        <w:t>П</w:t>
      </w:r>
      <w:r w:rsidR="00C858D7" w:rsidRPr="0023047B">
        <w:rPr>
          <w:sz w:val="28"/>
          <w:szCs w:val="28"/>
        </w:rPr>
        <w:t>и</w:t>
      </w:r>
      <w:r w:rsidR="00962CA7" w:rsidRPr="0023047B">
        <w:rPr>
          <w:sz w:val="28"/>
          <w:szCs w:val="28"/>
        </w:rPr>
        <w:t>ск</w:t>
      </w:r>
      <w:r w:rsidR="00C858D7" w:rsidRPr="0023047B">
        <w:rPr>
          <w:sz w:val="28"/>
          <w:szCs w:val="28"/>
        </w:rPr>
        <w:t>л</w:t>
      </w:r>
      <w:r w:rsidR="00962CA7" w:rsidRPr="0023047B">
        <w:rPr>
          <w:sz w:val="28"/>
          <w:szCs w:val="28"/>
        </w:rPr>
        <w:t>овского</w:t>
      </w:r>
      <w:proofErr w:type="spellEnd"/>
      <w:r w:rsidR="00B6384C">
        <w:rPr>
          <w:sz w:val="28"/>
          <w:szCs w:val="28"/>
        </w:rPr>
        <w:t xml:space="preserve"> </w:t>
      </w:r>
      <w:r w:rsidR="00962CA7" w:rsidRPr="0023047B">
        <w:rPr>
          <w:sz w:val="28"/>
          <w:szCs w:val="28"/>
        </w:rPr>
        <w:t>сельского поселения</w:t>
      </w:r>
      <w:r w:rsidRPr="0023047B">
        <w:rPr>
          <w:sz w:val="28"/>
          <w:szCs w:val="28"/>
        </w:rPr>
        <w:t xml:space="preserve"> представлена 1 технологиче</w:t>
      </w:r>
      <w:r w:rsidR="00962CA7" w:rsidRPr="0023047B">
        <w:rPr>
          <w:sz w:val="28"/>
          <w:szCs w:val="28"/>
        </w:rPr>
        <w:t>ская з</w:t>
      </w:r>
      <w:r w:rsidR="0033641D">
        <w:rPr>
          <w:sz w:val="28"/>
          <w:szCs w:val="28"/>
        </w:rPr>
        <w:t xml:space="preserve">она системы водоснабжения – в с. </w:t>
      </w:r>
      <w:r w:rsidR="00962CA7" w:rsidRPr="0023047B">
        <w:rPr>
          <w:sz w:val="28"/>
          <w:szCs w:val="28"/>
        </w:rPr>
        <w:t>Писклово</w:t>
      </w:r>
      <w:r w:rsidR="00961E9B" w:rsidRPr="0023047B">
        <w:rPr>
          <w:sz w:val="28"/>
          <w:szCs w:val="28"/>
        </w:rPr>
        <w:t>.</w:t>
      </w:r>
    </w:p>
    <w:p w14:paraId="06F668D8" w14:textId="77777777"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14:paraId="3620D73F" w14:textId="77777777" w:rsidR="0033641D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8" w:name="_Toc23820087"/>
      <w:r w:rsidRPr="0023047B">
        <w:rPr>
          <w:bCs/>
          <w:sz w:val="28"/>
          <w:szCs w:val="28"/>
        </w:rPr>
        <w:t>1.2. Описание территорий поселения, не охваченн</w:t>
      </w:r>
      <w:r w:rsidR="004B48C4" w:rsidRPr="0023047B">
        <w:rPr>
          <w:bCs/>
          <w:sz w:val="28"/>
          <w:szCs w:val="28"/>
        </w:rPr>
        <w:t xml:space="preserve">ых централизованными системами </w:t>
      </w:r>
      <w:bookmarkEnd w:id="8"/>
      <w:r w:rsidR="004B48C4" w:rsidRPr="0023047B">
        <w:rPr>
          <w:bCs/>
          <w:sz w:val="28"/>
          <w:szCs w:val="28"/>
        </w:rPr>
        <w:t xml:space="preserve">водоснабжения.                                                                         </w:t>
      </w:r>
    </w:p>
    <w:p w14:paraId="24EE6F3E" w14:textId="77777777" w:rsidR="00016109" w:rsidRDefault="008052CF" w:rsidP="003364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Нет централизованного</w:t>
      </w:r>
      <w:r w:rsidR="004B48C4" w:rsidRPr="0023047B">
        <w:rPr>
          <w:bCs/>
          <w:sz w:val="28"/>
          <w:szCs w:val="28"/>
        </w:rPr>
        <w:t xml:space="preserve"> водосна</w:t>
      </w:r>
      <w:r w:rsidR="00962CA7" w:rsidRPr="0023047B">
        <w:rPr>
          <w:bCs/>
          <w:sz w:val="28"/>
          <w:szCs w:val="28"/>
        </w:rPr>
        <w:t>бжения в д.</w:t>
      </w:r>
      <w:r w:rsidR="00FA555B">
        <w:rPr>
          <w:bCs/>
          <w:sz w:val="28"/>
          <w:szCs w:val="28"/>
        </w:rPr>
        <w:t xml:space="preserve"> </w:t>
      </w:r>
      <w:proofErr w:type="spellStart"/>
      <w:r w:rsidR="00962CA7" w:rsidRPr="0023047B">
        <w:rPr>
          <w:bCs/>
          <w:sz w:val="28"/>
          <w:szCs w:val="28"/>
        </w:rPr>
        <w:t>Кораблево</w:t>
      </w:r>
      <w:proofErr w:type="spellEnd"/>
      <w:r w:rsidR="00962CA7" w:rsidRPr="0023047B">
        <w:rPr>
          <w:bCs/>
          <w:sz w:val="28"/>
          <w:szCs w:val="28"/>
        </w:rPr>
        <w:t>.</w:t>
      </w:r>
      <w:bookmarkStart w:id="9" w:name="_Hlk25193537"/>
    </w:p>
    <w:p w14:paraId="6A2E71D1" w14:textId="77777777" w:rsidR="00B6384C" w:rsidRPr="0023047B" w:rsidRDefault="00B6384C" w:rsidP="003364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12D14608" w14:textId="77777777" w:rsidR="00BE4E00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0" w:name="_Toc23820088"/>
      <w:bookmarkEnd w:id="9"/>
      <w:r w:rsidRPr="0023047B">
        <w:rPr>
          <w:bCs/>
          <w:sz w:val="28"/>
          <w:szCs w:val="28"/>
        </w:rPr>
        <w:t>1.3. Описание технологических зон водоснабжения, зон централизованного и нецентрализованного водоснабжения</w:t>
      </w:r>
      <w:bookmarkEnd w:id="10"/>
      <w:r w:rsidR="00EF1801" w:rsidRPr="0023047B">
        <w:rPr>
          <w:bCs/>
          <w:sz w:val="28"/>
          <w:szCs w:val="28"/>
        </w:rPr>
        <w:t>.</w:t>
      </w:r>
    </w:p>
    <w:p w14:paraId="017851FD" w14:textId="77777777" w:rsidR="00016109" w:rsidRPr="0023047B" w:rsidRDefault="008052CF" w:rsidP="003364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3047B">
        <w:rPr>
          <w:sz w:val="28"/>
          <w:szCs w:val="28"/>
        </w:rPr>
        <w:t xml:space="preserve">Индивидуальное водоснабжение </w:t>
      </w:r>
      <w:r w:rsidR="00EF1801" w:rsidRPr="0023047B">
        <w:rPr>
          <w:sz w:val="28"/>
          <w:szCs w:val="28"/>
        </w:rPr>
        <w:t>используется от</w:t>
      </w:r>
      <w:r w:rsidR="00C858D7" w:rsidRPr="0023047B">
        <w:rPr>
          <w:sz w:val="28"/>
          <w:szCs w:val="28"/>
        </w:rPr>
        <w:t xml:space="preserve"> колодцев, артезианских скважин</w:t>
      </w:r>
      <w:r w:rsidR="00EF1801" w:rsidRPr="0023047B">
        <w:rPr>
          <w:sz w:val="28"/>
          <w:szCs w:val="28"/>
        </w:rPr>
        <w:t>,</w:t>
      </w:r>
      <w:r w:rsidR="00FA555B">
        <w:rPr>
          <w:sz w:val="28"/>
          <w:szCs w:val="28"/>
        </w:rPr>
        <w:t xml:space="preserve"> </w:t>
      </w:r>
      <w:r w:rsidR="00EF1801" w:rsidRPr="0023047B">
        <w:rPr>
          <w:sz w:val="28"/>
          <w:szCs w:val="28"/>
        </w:rPr>
        <w:t>как в</w:t>
      </w:r>
      <w:r w:rsidR="00C858D7" w:rsidRPr="0023047B">
        <w:rPr>
          <w:sz w:val="28"/>
          <w:szCs w:val="28"/>
        </w:rPr>
        <w:t xml:space="preserve"> с. </w:t>
      </w:r>
      <w:r w:rsidRPr="0023047B">
        <w:rPr>
          <w:sz w:val="28"/>
          <w:szCs w:val="28"/>
        </w:rPr>
        <w:t>Писк</w:t>
      </w:r>
      <w:r w:rsidR="00EF1801" w:rsidRPr="0023047B">
        <w:rPr>
          <w:sz w:val="28"/>
          <w:szCs w:val="28"/>
        </w:rPr>
        <w:t>лово</w:t>
      </w:r>
      <w:r w:rsidR="00C858D7" w:rsidRPr="0023047B">
        <w:rPr>
          <w:sz w:val="28"/>
          <w:szCs w:val="28"/>
        </w:rPr>
        <w:t>,</w:t>
      </w:r>
      <w:r w:rsidR="00EF1801" w:rsidRPr="0023047B">
        <w:rPr>
          <w:sz w:val="28"/>
          <w:szCs w:val="28"/>
        </w:rPr>
        <w:t xml:space="preserve"> так и в</w:t>
      </w:r>
      <w:r w:rsidR="00C858D7" w:rsidRPr="0023047B">
        <w:rPr>
          <w:sz w:val="28"/>
          <w:szCs w:val="28"/>
        </w:rPr>
        <w:t xml:space="preserve"> д.</w:t>
      </w:r>
      <w:r w:rsidR="00FA555B">
        <w:rPr>
          <w:sz w:val="28"/>
          <w:szCs w:val="28"/>
        </w:rPr>
        <w:t xml:space="preserve"> </w:t>
      </w:r>
      <w:proofErr w:type="spellStart"/>
      <w:r w:rsidR="00EF1801" w:rsidRPr="0023047B">
        <w:rPr>
          <w:sz w:val="28"/>
          <w:szCs w:val="28"/>
        </w:rPr>
        <w:t>Кораблево</w:t>
      </w:r>
      <w:proofErr w:type="spellEnd"/>
      <w:r w:rsidR="00EF1801" w:rsidRPr="0023047B">
        <w:rPr>
          <w:sz w:val="28"/>
          <w:szCs w:val="28"/>
        </w:rPr>
        <w:t>.</w:t>
      </w:r>
    </w:p>
    <w:p w14:paraId="7FEE0969" w14:textId="77777777"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 xml:space="preserve">Поставщиком услуги централизованного холодного водоснабжения на территории поселения является ООО «ЕРВ». </w:t>
      </w:r>
    </w:p>
    <w:p w14:paraId="69EBEB51" w14:textId="77777777"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Централизованная система водоснабжения представлена</w:t>
      </w:r>
      <w:r w:rsidR="00EF1801" w:rsidRPr="0023047B">
        <w:rPr>
          <w:sz w:val="28"/>
          <w:szCs w:val="28"/>
        </w:rPr>
        <w:t xml:space="preserve"> только</w:t>
      </w:r>
      <w:r w:rsidR="0033641D">
        <w:rPr>
          <w:sz w:val="28"/>
          <w:szCs w:val="28"/>
        </w:rPr>
        <w:t xml:space="preserve"> в селе Писклово.</w:t>
      </w:r>
    </w:p>
    <w:p w14:paraId="1AAF76A4" w14:textId="77777777"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14:paraId="586740DA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1" w:name="_Toc23820089"/>
      <w:r w:rsidRPr="0023047B">
        <w:rPr>
          <w:bCs/>
          <w:sz w:val="28"/>
          <w:szCs w:val="28"/>
        </w:rPr>
        <w:t>1.4. Описание результатов технического обследования централизованных систем водоснабжения</w:t>
      </w:r>
      <w:bookmarkEnd w:id="11"/>
      <w:r w:rsidR="00961E9B" w:rsidRPr="0023047B">
        <w:rPr>
          <w:bCs/>
          <w:sz w:val="28"/>
          <w:szCs w:val="28"/>
        </w:rPr>
        <w:t>.</w:t>
      </w:r>
    </w:p>
    <w:p w14:paraId="0C2FCBC8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2" w:name="_Toc23820090"/>
      <w:r w:rsidRPr="0023047B">
        <w:rPr>
          <w:bCs/>
          <w:sz w:val="28"/>
          <w:szCs w:val="28"/>
        </w:rPr>
        <w:t xml:space="preserve">1.4.1. Описание состояния существующих </w:t>
      </w:r>
      <w:bookmarkStart w:id="13" w:name="_Hlk23477541"/>
      <w:r w:rsidRPr="0023047B">
        <w:rPr>
          <w:bCs/>
          <w:sz w:val="28"/>
          <w:szCs w:val="28"/>
        </w:rPr>
        <w:t>источников водоснабжения и водозаборных сооружений</w:t>
      </w:r>
      <w:bookmarkEnd w:id="12"/>
      <w:bookmarkEnd w:id="13"/>
      <w:r w:rsidR="00961E9B" w:rsidRPr="0023047B">
        <w:rPr>
          <w:bCs/>
          <w:sz w:val="28"/>
          <w:szCs w:val="28"/>
        </w:rPr>
        <w:t>.</w:t>
      </w:r>
    </w:p>
    <w:p w14:paraId="20A9704E" w14:textId="77777777"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Источником централизованного водоснабжения </w:t>
      </w:r>
      <w:proofErr w:type="spellStart"/>
      <w:r w:rsidR="00961E9B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являе</w:t>
      </w:r>
      <w:r w:rsidR="004B48C4" w:rsidRPr="0023047B">
        <w:rPr>
          <w:sz w:val="28"/>
          <w:szCs w:val="28"/>
        </w:rPr>
        <w:t>тся артезианская скважина №1, №3</w:t>
      </w:r>
      <w:r w:rsidR="00961E9B" w:rsidRPr="0023047B">
        <w:rPr>
          <w:sz w:val="28"/>
          <w:szCs w:val="28"/>
        </w:rPr>
        <w:t>,</w:t>
      </w:r>
      <w:r w:rsidR="00C858D7" w:rsidRPr="0023047B">
        <w:rPr>
          <w:sz w:val="28"/>
          <w:szCs w:val="28"/>
        </w:rPr>
        <w:t xml:space="preserve"> расположенных в с</w:t>
      </w:r>
      <w:r w:rsidRPr="0023047B">
        <w:rPr>
          <w:sz w:val="28"/>
          <w:szCs w:val="28"/>
        </w:rPr>
        <w:t>. Писклово, в 200м</w:t>
      </w:r>
      <w:r w:rsidR="00961E9B" w:rsidRPr="0023047B">
        <w:rPr>
          <w:sz w:val="28"/>
          <w:szCs w:val="28"/>
        </w:rPr>
        <w:t>.</w:t>
      </w:r>
      <w:r w:rsidRPr="0023047B">
        <w:rPr>
          <w:sz w:val="28"/>
          <w:szCs w:val="28"/>
        </w:rPr>
        <w:t xml:space="preserve"> западнее от ориентира жилого дома по ул. Советская, 28</w:t>
      </w:r>
      <w:r w:rsidR="00C858D7" w:rsidRPr="0023047B">
        <w:rPr>
          <w:sz w:val="28"/>
          <w:szCs w:val="28"/>
        </w:rPr>
        <w:t xml:space="preserve">; </w:t>
      </w:r>
      <w:r w:rsidR="004B48C4" w:rsidRPr="0023047B">
        <w:rPr>
          <w:sz w:val="28"/>
          <w:szCs w:val="28"/>
        </w:rPr>
        <w:t>с</w:t>
      </w:r>
      <w:r w:rsidRPr="0023047B">
        <w:rPr>
          <w:sz w:val="28"/>
          <w:szCs w:val="28"/>
        </w:rPr>
        <w:t>.Писклово в 34 м. восточнее от ориентира жилого дома по ул.Западная 64.</w:t>
      </w:r>
    </w:p>
    <w:p w14:paraId="1F46201A" w14:textId="77777777"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Системы водоподготовки нет, обеззараживание производится путем хлорирования. Глубинные насосы поднимают воду и подают в распределительную систему сетей водопровода</w:t>
      </w:r>
      <w:r w:rsidR="0033641D">
        <w:rPr>
          <w:sz w:val="28"/>
          <w:szCs w:val="28"/>
        </w:rPr>
        <w:t>.</w:t>
      </w:r>
    </w:p>
    <w:p w14:paraId="604A4F06" w14:textId="77777777"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14:paraId="1DC68142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4" w:name="_Toc23820091"/>
      <w:r w:rsidRPr="0023047B">
        <w:rPr>
          <w:bCs/>
          <w:sz w:val="28"/>
          <w:szCs w:val="28"/>
        </w:rPr>
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14"/>
      <w:r w:rsidR="00961E9B" w:rsidRPr="0023047B">
        <w:rPr>
          <w:bCs/>
          <w:sz w:val="28"/>
          <w:szCs w:val="28"/>
        </w:rPr>
        <w:t>.</w:t>
      </w:r>
    </w:p>
    <w:p w14:paraId="63597FEA" w14:textId="77777777"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На территории</w:t>
      </w:r>
      <w:r w:rsidR="00B6384C">
        <w:rPr>
          <w:sz w:val="28"/>
          <w:szCs w:val="28"/>
        </w:rPr>
        <w:t xml:space="preserve"> </w:t>
      </w:r>
      <w:proofErr w:type="spellStart"/>
      <w:r w:rsidR="00EE7F7E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отсутствуют сооруж</w:t>
      </w:r>
      <w:r w:rsidR="0033641D">
        <w:rPr>
          <w:sz w:val="28"/>
          <w:szCs w:val="28"/>
        </w:rPr>
        <w:t>ения очистки и подготовки воды.</w:t>
      </w:r>
    </w:p>
    <w:p w14:paraId="7B8D2406" w14:textId="77777777"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14:paraId="70ABE939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5" w:name="_Toc23820092"/>
      <w:r w:rsidRPr="0023047B">
        <w:rPr>
          <w:bCs/>
          <w:sz w:val="28"/>
          <w:szCs w:val="28"/>
        </w:rPr>
        <w:t>1.4.3. Описание состояния и функционирования существующих насосных централизованных станций</w:t>
      </w:r>
      <w:bookmarkEnd w:id="15"/>
      <w:r w:rsidR="00CE1820" w:rsidRPr="0023047B">
        <w:rPr>
          <w:bCs/>
          <w:sz w:val="28"/>
          <w:szCs w:val="28"/>
        </w:rPr>
        <w:t>.</w:t>
      </w:r>
    </w:p>
    <w:p w14:paraId="0E1F110B" w14:textId="77777777" w:rsidR="008052CF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На территории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346830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действует две водонапорные скважины</w:t>
      </w:r>
      <w:r w:rsidR="00CE1820" w:rsidRPr="0023047B">
        <w:rPr>
          <w:sz w:val="28"/>
          <w:szCs w:val="28"/>
        </w:rPr>
        <w:t>,</w:t>
      </w:r>
      <w:r w:rsidRPr="0023047B">
        <w:rPr>
          <w:sz w:val="28"/>
          <w:szCs w:val="28"/>
        </w:rPr>
        <w:t xml:space="preserve"> типа скважины</w:t>
      </w:r>
      <w:r w:rsidR="004B48C4" w:rsidRPr="0023047B">
        <w:rPr>
          <w:sz w:val="28"/>
          <w:szCs w:val="28"/>
        </w:rPr>
        <w:t xml:space="preserve"> с частотными преобразователями №1 и №</w:t>
      </w:r>
      <w:r w:rsidR="00FA555B">
        <w:rPr>
          <w:sz w:val="28"/>
          <w:szCs w:val="28"/>
        </w:rPr>
        <w:t xml:space="preserve"> </w:t>
      </w:r>
      <w:r w:rsidR="004B48C4" w:rsidRPr="0023047B">
        <w:rPr>
          <w:sz w:val="28"/>
          <w:szCs w:val="28"/>
        </w:rPr>
        <w:t>3</w:t>
      </w:r>
      <w:r w:rsidR="008052CF" w:rsidRPr="0023047B">
        <w:rPr>
          <w:sz w:val="28"/>
          <w:szCs w:val="28"/>
        </w:rPr>
        <w:t xml:space="preserve"> (</w:t>
      </w:r>
      <w:r w:rsidR="00EF1801" w:rsidRPr="0023047B">
        <w:rPr>
          <w:sz w:val="28"/>
          <w:szCs w:val="28"/>
        </w:rPr>
        <w:t>третья скважина</w:t>
      </w:r>
      <w:r w:rsidR="004B48C4" w:rsidRPr="0023047B">
        <w:rPr>
          <w:sz w:val="28"/>
          <w:szCs w:val="28"/>
        </w:rPr>
        <w:t xml:space="preserve"> №2</w:t>
      </w:r>
      <w:r w:rsidR="00EF1801" w:rsidRPr="0023047B">
        <w:rPr>
          <w:sz w:val="28"/>
          <w:szCs w:val="28"/>
        </w:rPr>
        <w:t xml:space="preserve"> является резервной)</w:t>
      </w:r>
      <w:bookmarkStart w:id="16" w:name="_Toc23820093"/>
      <w:r w:rsidR="008052CF" w:rsidRPr="0023047B">
        <w:rPr>
          <w:sz w:val="28"/>
          <w:szCs w:val="28"/>
        </w:rPr>
        <w:t>.</w:t>
      </w:r>
    </w:p>
    <w:p w14:paraId="58DD84AC" w14:textId="77777777" w:rsidR="00B6384C" w:rsidRPr="0023047B" w:rsidRDefault="00B6384C" w:rsidP="002E25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537A4BC" w14:textId="77777777" w:rsidR="00C70EBD" w:rsidRPr="0023047B" w:rsidRDefault="00961E9B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1.4.4.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bookmarkEnd w:id="16"/>
      <w:r w:rsidRPr="0023047B">
        <w:rPr>
          <w:bCs/>
          <w:sz w:val="28"/>
          <w:szCs w:val="28"/>
        </w:rPr>
        <w:t>.</w:t>
      </w:r>
    </w:p>
    <w:p w14:paraId="02B78982" w14:textId="77777777"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lastRenderedPageBreak/>
        <w:t>Балансодержателем сетей водоснабжения является Администрация</w:t>
      </w:r>
      <w:r w:rsidR="00B6384C">
        <w:rPr>
          <w:sz w:val="28"/>
          <w:szCs w:val="28"/>
        </w:rPr>
        <w:t xml:space="preserve">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Pr="0023047B">
        <w:rPr>
          <w:sz w:val="28"/>
          <w:szCs w:val="28"/>
        </w:rPr>
        <w:t xml:space="preserve"> сельского поселения. Водопроводные сети исполнены в сортаменте – полиэтилен.</w:t>
      </w:r>
      <w:r w:rsidR="004B48C4" w:rsidRPr="0023047B">
        <w:rPr>
          <w:sz w:val="28"/>
          <w:szCs w:val="28"/>
        </w:rPr>
        <w:t>Из все</w:t>
      </w:r>
      <w:r w:rsidR="008052CF" w:rsidRPr="0023047B">
        <w:rPr>
          <w:sz w:val="28"/>
          <w:szCs w:val="28"/>
        </w:rPr>
        <w:t xml:space="preserve">й протяженности водопроводящих </w:t>
      </w:r>
      <w:r w:rsidR="004B48C4" w:rsidRPr="0023047B">
        <w:rPr>
          <w:sz w:val="28"/>
          <w:szCs w:val="28"/>
        </w:rPr>
        <w:t>путей</w:t>
      </w:r>
      <w:r w:rsidR="004978F1" w:rsidRPr="0023047B">
        <w:rPr>
          <w:sz w:val="28"/>
          <w:szCs w:val="28"/>
        </w:rPr>
        <w:t xml:space="preserve"> (6690 м) 650 м – трубы из металла, требующие замены на пластиковые.</w:t>
      </w:r>
    </w:p>
    <w:p w14:paraId="5622DF19" w14:textId="77777777"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В таблице 1.4.4.1 представлен анализ сетей водоснабжения на территории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поселения.</w:t>
      </w:r>
    </w:p>
    <w:p w14:paraId="12D595A2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1.4.4.1 Анализ сетей водоснабжения на территории</w:t>
      </w:r>
      <w:r w:rsidR="00B6384C">
        <w:rPr>
          <w:sz w:val="28"/>
          <w:szCs w:val="28"/>
        </w:rPr>
        <w:t xml:space="preserve">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Pr="0023047B">
        <w:rPr>
          <w:sz w:val="28"/>
          <w:szCs w:val="28"/>
        </w:rPr>
        <w:t xml:space="preserve"> сельского поселения 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69"/>
        <w:gridCol w:w="3500"/>
        <w:gridCol w:w="2122"/>
        <w:gridCol w:w="1693"/>
        <w:gridCol w:w="1267"/>
      </w:tblGrid>
      <w:tr w:rsidR="00016109" w:rsidRPr="00B6384C" w14:paraId="12CE3199" w14:textId="77777777" w:rsidTr="00016109">
        <w:trPr>
          <w:trHeight w:val="51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DA2046" w14:textId="77777777" w:rsidR="00016109" w:rsidRPr="00B6384C" w:rsidRDefault="00016109" w:rsidP="002E2579">
            <w:pPr>
              <w:jc w:val="center"/>
            </w:pPr>
            <w:r w:rsidRPr="00B6384C">
              <w:t>№п</w:t>
            </w:r>
            <w:r w:rsidR="008052CF" w:rsidRPr="00B6384C">
              <w:t>/</w:t>
            </w:r>
            <w:r w:rsidRPr="00B6384C">
              <w:t>п</w:t>
            </w:r>
          </w:p>
        </w:tc>
        <w:tc>
          <w:tcPr>
            <w:tcW w:w="3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14EEA8" w14:textId="77777777" w:rsidR="00016109" w:rsidRPr="00B6384C" w:rsidRDefault="00016109" w:rsidP="002E2579">
            <w:pPr>
              <w:jc w:val="center"/>
            </w:pPr>
            <w:r w:rsidRPr="00B6384C">
              <w:t>Населенный пункт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14529C" w14:textId="77777777" w:rsidR="00016109" w:rsidRPr="00B6384C" w:rsidRDefault="00016109" w:rsidP="002E2579">
            <w:pPr>
              <w:jc w:val="center"/>
            </w:pPr>
            <w:r w:rsidRPr="00B6384C">
              <w:t>Протяженность, 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B2119F" w14:textId="77777777" w:rsidR="00016109" w:rsidRPr="00B6384C" w:rsidRDefault="00016109" w:rsidP="002E2579">
            <w:pPr>
              <w:jc w:val="center"/>
            </w:pPr>
            <w:r w:rsidRPr="00B6384C">
              <w:t>Диаметры, мм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5AF0A1" w14:textId="77777777" w:rsidR="00016109" w:rsidRPr="00B6384C" w:rsidRDefault="00016109" w:rsidP="002E2579">
            <w:pPr>
              <w:jc w:val="center"/>
            </w:pPr>
            <w:r w:rsidRPr="00B6384C">
              <w:t>Износ, %</w:t>
            </w:r>
          </w:p>
        </w:tc>
      </w:tr>
      <w:tr w:rsidR="00016109" w:rsidRPr="00B6384C" w14:paraId="14DA396F" w14:textId="77777777" w:rsidTr="00016109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517DA5" w14:textId="77777777" w:rsidR="00016109" w:rsidRPr="00B6384C" w:rsidRDefault="00016109" w:rsidP="002E2579">
            <w:r w:rsidRPr="00B6384C">
              <w:t>1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04DEC38" w14:textId="77777777" w:rsidR="00016109" w:rsidRPr="00B6384C" w:rsidRDefault="00016109" w:rsidP="002E2579">
            <w:r w:rsidRPr="00B6384C">
              <w:t>Село Писклово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86C12E8" w14:textId="77777777" w:rsidR="00016109" w:rsidRPr="00B6384C" w:rsidRDefault="00016109" w:rsidP="002E2579">
            <w:pPr>
              <w:jc w:val="center"/>
            </w:pPr>
            <w:r w:rsidRPr="00B6384C">
              <w:t>6690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51E4412" w14:textId="77777777" w:rsidR="00016109" w:rsidRPr="00B6384C" w:rsidRDefault="00016109" w:rsidP="002E2579">
            <w:pPr>
              <w:jc w:val="center"/>
            </w:pPr>
            <w:r w:rsidRPr="00B6384C"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5262EB2" w14:textId="77777777" w:rsidR="00016109" w:rsidRPr="00B6384C" w:rsidRDefault="00016109" w:rsidP="002E2579">
            <w:r w:rsidRPr="00B6384C">
              <w:t>62,21</w:t>
            </w:r>
          </w:p>
        </w:tc>
      </w:tr>
    </w:tbl>
    <w:p w14:paraId="12DA17D7" w14:textId="77777777" w:rsidR="00B6384C" w:rsidRDefault="00B6384C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7" w:name="_Toc23820094"/>
    </w:p>
    <w:p w14:paraId="53D155A4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1.4.5. Описание существующих технических и технологических проблем, возникающих при водоснабжении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bookmarkEnd w:id="17"/>
      <w:r w:rsidR="00961E9B" w:rsidRPr="0023047B">
        <w:rPr>
          <w:bCs/>
          <w:sz w:val="28"/>
          <w:szCs w:val="28"/>
        </w:rPr>
        <w:t>.</w:t>
      </w:r>
    </w:p>
    <w:p w14:paraId="20CF59CF" w14:textId="77777777" w:rsidR="00016109" w:rsidRPr="0023047B" w:rsidRDefault="00C70EBD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 xml:space="preserve"> Т</w:t>
      </w:r>
      <w:r w:rsidR="00016109" w:rsidRPr="0023047B">
        <w:rPr>
          <w:sz w:val="28"/>
          <w:szCs w:val="28"/>
        </w:rPr>
        <w:t>ехнической проблемой системы водоснабжения</w:t>
      </w:r>
      <w:r w:rsidR="00346830">
        <w:rPr>
          <w:sz w:val="28"/>
          <w:szCs w:val="28"/>
        </w:rPr>
        <w:t xml:space="preserve">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016109" w:rsidRPr="0023047B">
        <w:rPr>
          <w:sz w:val="28"/>
          <w:szCs w:val="28"/>
        </w:rPr>
        <w:t xml:space="preserve"> сельского </w:t>
      </w:r>
      <w:r w:rsidR="0023047B">
        <w:rPr>
          <w:sz w:val="28"/>
          <w:szCs w:val="28"/>
        </w:rPr>
        <w:t xml:space="preserve">поселения является отсутствие </w:t>
      </w:r>
      <w:r w:rsidR="00D545F6" w:rsidRPr="0023047B">
        <w:rPr>
          <w:sz w:val="28"/>
          <w:szCs w:val="28"/>
        </w:rPr>
        <w:t>системы фильтрации питьевой воды</w:t>
      </w:r>
      <w:r w:rsidR="0023047B">
        <w:rPr>
          <w:sz w:val="28"/>
          <w:szCs w:val="28"/>
        </w:rPr>
        <w:t>, отстойника для снижения</w:t>
      </w:r>
      <w:r w:rsidR="00A52D94">
        <w:rPr>
          <w:sz w:val="28"/>
          <w:szCs w:val="28"/>
        </w:rPr>
        <w:t>,</w:t>
      </w:r>
      <w:r w:rsidR="00346830">
        <w:rPr>
          <w:sz w:val="28"/>
          <w:szCs w:val="28"/>
        </w:rPr>
        <w:t xml:space="preserve"> </w:t>
      </w:r>
      <w:r w:rsidR="00A52D94">
        <w:rPr>
          <w:sz w:val="28"/>
          <w:szCs w:val="28"/>
        </w:rPr>
        <w:t xml:space="preserve">содержания </w:t>
      </w:r>
      <w:r w:rsidR="004978F1" w:rsidRPr="0023047B">
        <w:rPr>
          <w:sz w:val="28"/>
          <w:szCs w:val="28"/>
        </w:rPr>
        <w:t>железа и марганца в воде.</w:t>
      </w:r>
    </w:p>
    <w:p w14:paraId="4DB51CE3" w14:textId="77777777" w:rsidR="00C70EBD" w:rsidRDefault="00D545F6" w:rsidP="00346830">
      <w:pPr>
        <w:ind w:firstLine="709"/>
        <w:jc w:val="both"/>
        <w:rPr>
          <w:sz w:val="28"/>
          <w:szCs w:val="28"/>
        </w:rPr>
      </w:pPr>
      <w:bookmarkStart w:id="18" w:name="_Toc23820095"/>
      <w:r w:rsidRPr="0023047B">
        <w:rPr>
          <w:sz w:val="28"/>
          <w:szCs w:val="28"/>
        </w:rPr>
        <w:t>Удельная суммарная альфа-активность</w:t>
      </w:r>
      <w:r w:rsidR="00346830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из источников централизованного водоснабжения, скважин.</w:t>
      </w:r>
      <w:r w:rsidR="00346830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составляет 0.25-</w:t>
      </w:r>
      <w:r w:rsidR="008052CF" w:rsidRPr="0023047B">
        <w:rPr>
          <w:sz w:val="28"/>
          <w:szCs w:val="28"/>
        </w:rPr>
        <w:t xml:space="preserve"> + 0,05 при норме 0.2</w:t>
      </w:r>
      <w:r w:rsidRPr="0023047B">
        <w:rPr>
          <w:sz w:val="28"/>
          <w:szCs w:val="28"/>
        </w:rPr>
        <w:t>.</w:t>
      </w:r>
      <w:r w:rsidR="00FA555B">
        <w:rPr>
          <w:sz w:val="28"/>
          <w:szCs w:val="28"/>
        </w:rPr>
        <w:t xml:space="preserve"> </w:t>
      </w:r>
      <w:r w:rsidR="0096310C" w:rsidRPr="0023047B">
        <w:rPr>
          <w:sz w:val="28"/>
          <w:szCs w:val="28"/>
        </w:rPr>
        <w:t>Удель</w:t>
      </w:r>
      <w:r w:rsidRPr="0023047B">
        <w:rPr>
          <w:sz w:val="28"/>
          <w:szCs w:val="28"/>
        </w:rPr>
        <w:t xml:space="preserve">ная активность </w:t>
      </w:r>
      <w:r w:rsidR="0096310C" w:rsidRPr="0023047B">
        <w:rPr>
          <w:sz w:val="28"/>
          <w:szCs w:val="28"/>
        </w:rPr>
        <w:t>радона составляет 45 Бк\</w:t>
      </w:r>
      <w:r w:rsidRPr="0023047B">
        <w:rPr>
          <w:sz w:val="28"/>
          <w:szCs w:val="28"/>
        </w:rPr>
        <w:t>кг при норме</w:t>
      </w:r>
      <w:r w:rsidR="0096310C" w:rsidRPr="0023047B">
        <w:rPr>
          <w:sz w:val="28"/>
          <w:szCs w:val="28"/>
        </w:rPr>
        <w:t xml:space="preserve"> 60 Бк/</w:t>
      </w:r>
      <w:r w:rsidRPr="0023047B">
        <w:rPr>
          <w:sz w:val="28"/>
          <w:szCs w:val="28"/>
        </w:rPr>
        <w:t>кг,</w:t>
      </w:r>
      <w:r w:rsidR="008052CF" w:rsidRPr="0023047B">
        <w:rPr>
          <w:sz w:val="28"/>
          <w:szCs w:val="28"/>
        </w:rPr>
        <w:t xml:space="preserve"> удельная суммарная бета-активность </w:t>
      </w:r>
      <w:r w:rsidR="0096310C" w:rsidRPr="0023047B">
        <w:rPr>
          <w:sz w:val="28"/>
          <w:szCs w:val="28"/>
        </w:rPr>
        <w:t>0,40</w:t>
      </w:r>
      <w:r w:rsidR="008052CF" w:rsidRPr="0023047B">
        <w:rPr>
          <w:sz w:val="28"/>
          <w:szCs w:val="28"/>
        </w:rPr>
        <w:t xml:space="preserve"> Бк/кг. при норме 1,0 Бк/кг. В</w:t>
      </w:r>
      <w:r w:rsidR="0096310C" w:rsidRPr="0023047B">
        <w:rPr>
          <w:sz w:val="28"/>
          <w:szCs w:val="28"/>
        </w:rPr>
        <w:t xml:space="preserve"> воде количество железа 1.17 мг/</w:t>
      </w:r>
      <w:proofErr w:type="spellStart"/>
      <w:r w:rsidR="0096310C" w:rsidRPr="0023047B">
        <w:rPr>
          <w:sz w:val="28"/>
          <w:szCs w:val="28"/>
        </w:rPr>
        <w:t>дм.куб</w:t>
      </w:r>
      <w:proofErr w:type="spellEnd"/>
      <w:r w:rsidR="004E7628" w:rsidRPr="0023047B">
        <w:rPr>
          <w:sz w:val="28"/>
          <w:szCs w:val="28"/>
        </w:rPr>
        <w:t>.</w:t>
      </w:r>
      <w:r w:rsidR="008052CF" w:rsidRPr="0023047B">
        <w:rPr>
          <w:sz w:val="28"/>
          <w:szCs w:val="28"/>
        </w:rPr>
        <w:t xml:space="preserve"> при </w:t>
      </w:r>
      <w:r w:rsidR="0096310C" w:rsidRPr="0023047B">
        <w:rPr>
          <w:sz w:val="28"/>
          <w:szCs w:val="28"/>
        </w:rPr>
        <w:t>норме 0,3.</w:t>
      </w:r>
      <w:r w:rsidR="008052CF" w:rsidRPr="0023047B">
        <w:rPr>
          <w:sz w:val="28"/>
          <w:szCs w:val="28"/>
        </w:rPr>
        <w:t xml:space="preserve"> Отстойники около скважин, для</w:t>
      </w:r>
      <w:r w:rsidR="0096310C" w:rsidRPr="0023047B">
        <w:rPr>
          <w:sz w:val="28"/>
          <w:szCs w:val="28"/>
        </w:rPr>
        <w:t xml:space="preserve"> очистки воды от железа</w:t>
      </w:r>
      <w:r w:rsidR="00242E5B" w:rsidRPr="0023047B">
        <w:rPr>
          <w:sz w:val="28"/>
          <w:szCs w:val="28"/>
        </w:rPr>
        <w:t>,</w:t>
      </w:r>
      <w:r w:rsidR="0096310C" w:rsidRPr="0023047B">
        <w:rPr>
          <w:sz w:val="28"/>
          <w:szCs w:val="28"/>
        </w:rPr>
        <w:t xml:space="preserve"> отсутствуют.</w:t>
      </w:r>
      <w:r w:rsidR="00016109" w:rsidRPr="0023047B">
        <w:rPr>
          <w:sz w:val="28"/>
          <w:szCs w:val="28"/>
        </w:rPr>
        <w:t>Проверка качества питьевой воды п</w:t>
      </w:r>
      <w:r w:rsidRPr="0023047B">
        <w:rPr>
          <w:sz w:val="28"/>
          <w:szCs w:val="28"/>
        </w:rPr>
        <w:t xml:space="preserve">о обобщенным показателям </w:t>
      </w:r>
      <w:r w:rsidR="00016109" w:rsidRPr="0023047B">
        <w:rPr>
          <w:sz w:val="28"/>
          <w:szCs w:val="28"/>
        </w:rPr>
        <w:t>производиться не менее 4 раз в год.</w:t>
      </w:r>
      <w:r w:rsidR="00346830">
        <w:rPr>
          <w:sz w:val="28"/>
          <w:szCs w:val="28"/>
        </w:rPr>
        <w:t xml:space="preserve"> </w:t>
      </w:r>
      <w:r w:rsidR="00016109" w:rsidRPr="0023047B">
        <w:rPr>
          <w:sz w:val="28"/>
          <w:szCs w:val="28"/>
        </w:rPr>
        <w:t>На территории, входящей в зон</w:t>
      </w:r>
      <w:r w:rsidR="0096310C" w:rsidRPr="0023047B">
        <w:rPr>
          <w:sz w:val="28"/>
          <w:szCs w:val="28"/>
        </w:rPr>
        <w:t>у санитарной охраны,</w:t>
      </w:r>
      <w:r w:rsidR="00016109" w:rsidRPr="0023047B">
        <w:rPr>
          <w:sz w:val="28"/>
          <w:szCs w:val="28"/>
        </w:rPr>
        <w:t xml:space="preserve"> установлен режим, обеспечивающий надежную защиту источников водоснабжения от загрязнения и сохранения требуемых качеств воды.</w:t>
      </w:r>
      <w:r w:rsidR="0096310C" w:rsidRPr="0023047B">
        <w:rPr>
          <w:sz w:val="28"/>
          <w:szCs w:val="28"/>
        </w:rPr>
        <w:t xml:space="preserve"> Первый пояс </w:t>
      </w:r>
      <w:r w:rsidR="00A52D94">
        <w:rPr>
          <w:sz w:val="28"/>
          <w:szCs w:val="28"/>
        </w:rPr>
        <w:t xml:space="preserve">санитарной зоны </w:t>
      </w:r>
      <w:r w:rsidR="00242E5B" w:rsidRPr="0023047B">
        <w:rPr>
          <w:sz w:val="28"/>
          <w:szCs w:val="28"/>
        </w:rPr>
        <w:t>первой</w:t>
      </w:r>
      <w:r w:rsidR="0033641D">
        <w:rPr>
          <w:sz w:val="28"/>
          <w:szCs w:val="28"/>
        </w:rPr>
        <w:t xml:space="preserve"> и второй скважины</w:t>
      </w:r>
      <w:r w:rsidR="0096310C" w:rsidRPr="0023047B">
        <w:rPr>
          <w:sz w:val="28"/>
          <w:szCs w:val="28"/>
        </w:rPr>
        <w:t xml:space="preserve"> огорожены.</w:t>
      </w:r>
    </w:p>
    <w:p w14:paraId="3821FD44" w14:textId="77777777"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14:paraId="0AFDFA84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18"/>
      <w:r w:rsidR="00961E9B" w:rsidRPr="0023047B">
        <w:rPr>
          <w:bCs/>
          <w:sz w:val="28"/>
          <w:szCs w:val="28"/>
        </w:rPr>
        <w:t>.</w:t>
      </w:r>
    </w:p>
    <w:p w14:paraId="4C804124" w14:textId="77777777"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Централизованная система горячего водоснабжения с использованием закрытых систем горячего водоснабжения, отсутствует на территории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="0033641D">
        <w:rPr>
          <w:sz w:val="28"/>
          <w:szCs w:val="28"/>
        </w:rPr>
        <w:t>сельского поселения.</w:t>
      </w:r>
    </w:p>
    <w:p w14:paraId="6F4FDBD7" w14:textId="77777777"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14:paraId="65B1B82C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9" w:name="_Toc23820096"/>
      <w:r w:rsidRPr="0023047B">
        <w:rPr>
          <w:bCs/>
          <w:sz w:val="28"/>
          <w:szCs w:val="28"/>
        </w:rPr>
        <w:t>1.4.7.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19"/>
      <w:r w:rsidR="00961E9B" w:rsidRPr="0023047B">
        <w:rPr>
          <w:bCs/>
          <w:sz w:val="28"/>
          <w:szCs w:val="28"/>
        </w:rPr>
        <w:t>.</w:t>
      </w:r>
    </w:p>
    <w:p w14:paraId="6DF34D91" w14:textId="77777777" w:rsidR="00C70EBD" w:rsidRDefault="008052CF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Территория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="00016109" w:rsidRPr="0023047B">
        <w:rPr>
          <w:sz w:val="28"/>
          <w:szCs w:val="28"/>
        </w:rPr>
        <w:t>сельского поселения не относится к распро</w:t>
      </w:r>
      <w:r w:rsidR="0033641D">
        <w:rPr>
          <w:sz w:val="28"/>
          <w:szCs w:val="28"/>
        </w:rPr>
        <w:t>странению вечномерзлых грунтов.</w:t>
      </w:r>
    </w:p>
    <w:p w14:paraId="29F3AEDC" w14:textId="77777777"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14:paraId="0487F914" w14:textId="77777777" w:rsidR="00016109" w:rsidRPr="0023047B" w:rsidRDefault="008052CF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20" w:name="_Toc23820097"/>
      <w:r w:rsidRPr="0023047B">
        <w:rPr>
          <w:bCs/>
          <w:sz w:val="28"/>
          <w:szCs w:val="28"/>
        </w:rPr>
        <w:t>1.4.8</w:t>
      </w:r>
      <w:r w:rsidR="00016109" w:rsidRPr="0023047B">
        <w:rPr>
          <w:bCs/>
          <w:sz w:val="28"/>
          <w:szCs w:val="28"/>
        </w:rPr>
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  <w:bookmarkEnd w:id="20"/>
      <w:r w:rsidR="00961E9B" w:rsidRPr="0023047B">
        <w:rPr>
          <w:bCs/>
          <w:sz w:val="28"/>
          <w:szCs w:val="28"/>
        </w:rPr>
        <w:t>.</w:t>
      </w:r>
    </w:p>
    <w:p w14:paraId="6F6B2EDB" w14:textId="77777777"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bookmarkStart w:id="21" w:name="_Toc23820098"/>
      <w:r w:rsidRPr="0023047B">
        <w:rPr>
          <w:sz w:val="28"/>
          <w:szCs w:val="28"/>
        </w:rPr>
        <w:t>Бесхозяйственных объектов централизованных систем водоснабжения не выявлено.</w:t>
      </w:r>
    </w:p>
    <w:p w14:paraId="7DF18968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2. Направления развития централизованных систем водоснабжения</w:t>
      </w:r>
      <w:bookmarkEnd w:id="21"/>
      <w:r w:rsidR="00961E9B" w:rsidRPr="0023047B">
        <w:rPr>
          <w:b/>
          <w:bCs/>
          <w:sz w:val="28"/>
          <w:szCs w:val="28"/>
        </w:rPr>
        <w:t>.</w:t>
      </w:r>
    </w:p>
    <w:p w14:paraId="363152BE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22" w:name="_Toc23820099"/>
      <w:r w:rsidRPr="0023047B">
        <w:rPr>
          <w:bCs/>
          <w:sz w:val="28"/>
          <w:szCs w:val="28"/>
        </w:rPr>
        <w:t>2.1. Основные направления, принципы, задачи и плановые значения показателей развития централизованных систем водоснабжения</w:t>
      </w:r>
      <w:bookmarkEnd w:id="22"/>
      <w:r w:rsidR="00961E9B" w:rsidRPr="0023047B">
        <w:rPr>
          <w:bCs/>
          <w:sz w:val="28"/>
          <w:szCs w:val="28"/>
        </w:rPr>
        <w:t>.</w:t>
      </w:r>
    </w:p>
    <w:p w14:paraId="1D401586" w14:textId="77777777"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>В целях обеспечения всех потребителей водой в необходимом количестве и необходимого качества, настоящей схемой водоснабжения предусматривается комплексная модернизация существующих объектов системы централизованного водоснабжения, а также проведение мероприятий, направленных на строительство линейных объектов.</w:t>
      </w:r>
    </w:p>
    <w:p w14:paraId="3E8668A2" w14:textId="77777777"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Основные цели, направления, принципы и задачи развития систем водоснабжения приведены в положениях Федерального закона от 07.12.2011</w:t>
      </w:r>
      <w:r w:rsidR="008903FB">
        <w:rPr>
          <w:sz w:val="28"/>
          <w:szCs w:val="28"/>
        </w:rPr>
        <w:t xml:space="preserve"> г.</w:t>
      </w:r>
      <w:r w:rsidRPr="0023047B">
        <w:rPr>
          <w:sz w:val="28"/>
          <w:szCs w:val="28"/>
        </w:rPr>
        <w:t xml:space="preserve"> №416-ФЗ «О водоснабжении и водоотведении».</w:t>
      </w:r>
    </w:p>
    <w:p w14:paraId="4568D61C" w14:textId="77777777"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Задачи, решаемые схемой водоснабжения, являются:</w:t>
      </w:r>
    </w:p>
    <w:p w14:paraId="61EAC00B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охрана здоровья населения и улучшения качества жизни населения путём обеспечения бесперебойного и качественного водоснабжения;</w:t>
      </w:r>
    </w:p>
    <w:p w14:paraId="05D657F7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повышение энергетической эффективности путём экономного потребления воды;</w:t>
      </w:r>
    </w:p>
    <w:p w14:paraId="0AF95CC6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доступности водоснабжения для абонентов за счёт повышения эффективности деятельности организаций, осуществляющих холодное водоснабжение;</w:t>
      </w:r>
    </w:p>
    <w:p w14:paraId="1B68DAB1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развития централизованных систем холодного водоснабжения путём развития эффективных форм управления этими системами, привлечения инвестиций и развития кадрового потенциала организаций, осуществляющих холодное водоснабжение.</w:t>
      </w:r>
    </w:p>
    <w:p w14:paraId="209A8C13" w14:textId="77777777" w:rsidR="00016109" w:rsidRPr="0023047B" w:rsidRDefault="00016109" w:rsidP="002E2579">
      <w:pPr>
        <w:ind w:firstLine="851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>Основными принципами развития систем водоснабжения являются:</w:t>
      </w:r>
    </w:p>
    <w:p w14:paraId="63FC6B39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приоритетность обеспечения населения холодной питьевой водой;</w:t>
      </w:r>
    </w:p>
    <w:p w14:paraId="65AA5DFE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создание условий для привлечения инвестиций в сферу водоснабжения, обеспечение гарантий возврата частных инвестиций;</w:t>
      </w:r>
    </w:p>
    <w:p w14:paraId="53E4D5E1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технологического и организационного единства и целостности централизованных систем холодного водоснабжения;</w:t>
      </w:r>
    </w:p>
    <w:p w14:paraId="0CEDF534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достижение и соблюдение баланса экономических интересов организаций, осуществляющих холодное водоснабжение и их абонентов;</w:t>
      </w:r>
    </w:p>
    <w:p w14:paraId="1FE484EA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установление тарифов в сфере водоснабжения исходя из экономически обоснованных расходов организаций, осуществляющих холодное водоснабжение, необходимых для осуществления водоснабжения;</w:t>
      </w:r>
    </w:p>
    <w:p w14:paraId="1CCBC141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стабильных и недискриминационных условий для осуществления предпринимательской деятельности в сфере водоснабжения;</w:t>
      </w:r>
    </w:p>
    <w:p w14:paraId="4FC18F96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равных условий доступа абонентов к водоснабжению;</w:t>
      </w:r>
    </w:p>
    <w:p w14:paraId="4FAE5771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rFonts w:ascii="Calibri" w:hAnsi="Calibri"/>
          <w:sz w:val="28"/>
          <w:szCs w:val="28"/>
          <w:lang w:eastAsia="en-US"/>
        </w:rPr>
      </w:pPr>
      <w:r w:rsidRPr="0023047B">
        <w:rPr>
          <w:sz w:val="28"/>
          <w:szCs w:val="28"/>
        </w:rPr>
        <w:t>открытость деятельности организаций, осуществляющих холодное водоснабжение</w:t>
      </w:r>
      <w:r w:rsidRPr="0023047B">
        <w:rPr>
          <w:rFonts w:ascii="Calibri" w:hAnsi="Calibri"/>
          <w:sz w:val="28"/>
          <w:szCs w:val="28"/>
        </w:rPr>
        <w:t>.</w:t>
      </w:r>
    </w:p>
    <w:p w14:paraId="6E5D5DBE" w14:textId="77777777"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Наиболее значимыми направлениями и задачами развития систем водоснабжения являются:</w:t>
      </w:r>
    </w:p>
    <w:p w14:paraId="0EE23E1C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надёжности и бесперебойности водоснабжения;</w:t>
      </w:r>
    </w:p>
    <w:p w14:paraId="187563DC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организация и обеспечение централизованного водоснабжения на территориях, где оно отсутствует;</w:t>
      </w:r>
    </w:p>
    <w:p w14:paraId="6A849E6D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водоснабжения объектов перспективной застройки поселения;</w:t>
      </w:r>
    </w:p>
    <w:p w14:paraId="7CBE9B94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сокращение потерь воды при её транспортировке;</w:t>
      </w:r>
    </w:p>
    <w:p w14:paraId="376370C1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повышение энергоэффективности транспортировки воды;</w:t>
      </w:r>
    </w:p>
    <w:p w14:paraId="7CE97CD8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подачи абонентам определённого объёма питьевой воды установленного качества;</w:t>
      </w:r>
    </w:p>
    <w:p w14:paraId="2467576B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гарантированной безопасности и безвредности питьевой воды сокращение нерационального использования питьевой воды;</w:t>
      </w:r>
    </w:p>
    <w:p w14:paraId="2B915B8B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повышение качества обслуживания абонентов.</w:t>
      </w:r>
    </w:p>
    <w:p w14:paraId="0271BBC4" w14:textId="77777777"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>Плановые значения развития централизованных систем водоснабжения в соответствии с данными положениями определены в Разделе 7.</w:t>
      </w:r>
    </w:p>
    <w:p w14:paraId="603D00A1" w14:textId="77777777"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Реализация Схемы должна обеспечить развитие систем централизованного водоснабжения в соответствии с потребностями жилищного строительства</w:t>
      </w:r>
      <w:r w:rsidR="00CE1820" w:rsidRPr="0023047B">
        <w:rPr>
          <w:sz w:val="28"/>
          <w:szCs w:val="28"/>
        </w:rPr>
        <w:t xml:space="preserve"> с 2020</w:t>
      </w:r>
      <w:r w:rsidRPr="0023047B">
        <w:rPr>
          <w:sz w:val="28"/>
          <w:szCs w:val="28"/>
        </w:rPr>
        <w:t xml:space="preserve"> до 20</w:t>
      </w:r>
      <w:r w:rsidR="00CE1820" w:rsidRPr="0023047B">
        <w:rPr>
          <w:sz w:val="28"/>
          <w:szCs w:val="28"/>
        </w:rPr>
        <w:t>29 годов</w:t>
      </w:r>
      <w:r w:rsidRPr="0023047B">
        <w:rPr>
          <w:sz w:val="28"/>
          <w:szCs w:val="28"/>
        </w:rPr>
        <w:t xml:space="preserve"> и </w:t>
      </w:r>
      <w:r w:rsidR="0033641D">
        <w:rPr>
          <w:sz w:val="28"/>
          <w:szCs w:val="28"/>
        </w:rPr>
        <w:t>подключение 100% потребителей.</w:t>
      </w:r>
    </w:p>
    <w:p w14:paraId="1F4E03B3" w14:textId="77777777" w:rsidR="00346830" w:rsidRPr="0023047B" w:rsidRDefault="00346830" w:rsidP="0033641D">
      <w:pPr>
        <w:ind w:firstLine="709"/>
        <w:jc w:val="both"/>
        <w:rPr>
          <w:sz w:val="28"/>
          <w:szCs w:val="28"/>
        </w:rPr>
      </w:pPr>
    </w:p>
    <w:p w14:paraId="0EF0A107" w14:textId="77777777" w:rsidR="00016109" w:rsidRPr="0023047B" w:rsidRDefault="00016109" w:rsidP="0033641D">
      <w:pPr>
        <w:widowControl w:val="0"/>
        <w:numPr>
          <w:ilvl w:val="1"/>
          <w:numId w:val="10"/>
        </w:numPr>
        <w:autoSpaceDE w:val="0"/>
        <w:autoSpaceDN w:val="0"/>
        <w:adjustRightInd w:val="0"/>
        <w:ind w:left="0" w:firstLine="709"/>
        <w:jc w:val="center"/>
        <w:rPr>
          <w:bCs/>
          <w:sz w:val="28"/>
          <w:szCs w:val="28"/>
        </w:rPr>
      </w:pPr>
      <w:bookmarkStart w:id="23" w:name="_Toc23820100"/>
      <w:r w:rsidRPr="0023047B">
        <w:rPr>
          <w:bCs/>
          <w:sz w:val="28"/>
          <w:szCs w:val="28"/>
        </w:rPr>
        <w:t>Различные сценарии развития централизованных систем водоснабжения в зависимости от различных сценариев развития поселения</w:t>
      </w:r>
      <w:bookmarkEnd w:id="23"/>
      <w:r w:rsidR="00961E9B" w:rsidRPr="0023047B">
        <w:rPr>
          <w:bCs/>
          <w:sz w:val="28"/>
          <w:szCs w:val="28"/>
        </w:rPr>
        <w:t>.</w:t>
      </w:r>
    </w:p>
    <w:p w14:paraId="405E4975" w14:textId="77777777"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>В таблице 2.2.1. представлены сценарии развития централизованных систем водоснабжения в зависимости от различных сценариев развития поселения.</w:t>
      </w:r>
    </w:p>
    <w:p w14:paraId="7C34E504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2.2.1. Различные сценарии развития централизованных систем водоснабжения в зависимости от различных сценариев развития поселения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45"/>
        <w:gridCol w:w="3113"/>
        <w:gridCol w:w="960"/>
        <w:gridCol w:w="986"/>
        <w:gridCol w:w="986"/>
        <w:gridCol w:w="986"/>
        <w:gridCol w:w="986"/>
        <w:gridCol w:w="1246"/>
      </w:tblGrid>
      <w:tr w:rsidR="00DE1D9F" w:rsidRPr="0023047B" w14:paraId="422A4C33" w14:textId="77777777" w:rsidTr="00016109">
        <w:trPr>
          <w:trHeight w:val="300"/>
          <w:tblHeader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2D0A7" w14:textId="77777777" w:rsidR="00016109" w:rsidRPr="0023047B" w:rsidRDefault="00016109" w:rsidP="002E2579">
            <w:pPr>
              <w:jc w:val="center"/>
            </w:pPr>
            <w:bookmarkStart w:id="24" w:name="_Toc23820101"/>
            <w:r w:rsidRPr="0023047B">
              <w:t>№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B566E" w14:textId="77777777" w:rsidR="00016109" w:rsidRPr="0023047B" w:rsidRDefault="00016109" w:rsidP="002E2579">
            <w:pPr>
              <w:jc w:val="center"/>
            </w:pPr>
            <w:r w:rsidRPr="0023047B"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FA9E6" w14:textId="77777777" w:rsidR="00016109" w:rsidRPr="0023047B" w:rsidRDefault="00016109" w:rsidP="002E2579">
            <w:pPr>
              <w:jc w:val="center"/>
            </w:pPr>
            <w:r w:rsidRPr="0023047B">
              <w:t>2020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5EAFE" w14:textId="77777777" w:rsidR="00016109" w:rsidRPr="0023047B" w:rsidRDefault="00016109" w:rsidP="002E2579">
            <w:pPr>
              <w:jc w:val="center"/>
            </w:pPr>
            <w:r w:rsidRPr="0023047B">
              <w:t>2021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4F7A8" w14:textId="77777777" w:rsidR="00016109" w:rsidRPr="0023047B" w:rsidRDefault="00016109" w:rsidP="002E2579">
            <w:pPr>
              <w:jc w:val="center"/>
            </w:pPr>
            <w:r w:rsidRPr="0023047B">
              <w:t>2022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D924B" w14:textId="77777777" w:rsidR="00016109" w:rsidRPr="0023047B" w:rsidRDefault="00016109" w:rsidP="002E2579">
            <w:pPr>
              <w:jc w:val="center"/>
            </w:pPr>
            <w:r w:rsidRPr="0023047B">
              <w:t>2023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20BCE" w14:textId="77777777" w:rsidR="00016109" w:rsidRPr="0023047B" w:rsidRDefault="00016109" w:rsidP="002E2579">
            <w:pPr>
              <w:jc w:val="center"/>
            </w:pPr>
            <w:r w:rsidRPr="0023047B">
              <w:t>2024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BBF64" w14:textId="77777777" w:rsidR="00016109" w:rsidRPr="0023047B" w:rsidRDefault="00016109" w:rsidP="002E2579">
            <w:pPr>
              <w:jc w:val="center"/>
            </w:pPr>
            <w:r w:rsidRPr="0023047B">
              <w:t>2025-2029</w:t>
            </w:r>
          </w:p>
        </w:tc>
      </w:tr>
      <w:tr w:rsidR="00016109" w:rsidRPr="0023047B" w14:paraId="5D223EDD" w14:textId="77777777" w:rsidTr="00016109">
        <w:trPr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A1771" w14:textId="77777777" w:rsidR="00016109" w:rsidRPr="0023047B" w:rsidRDefault="00016109" w:rsidP="002E2579">
            <w:pPr>
              <w:jc w:val="center"/>
            </w:pPr>
            <w:r w:rsidRPr="0023047B">
              <w:t>В соответствии с генеральным планированием</w:t>
            </w:r>
          </w:p>
        </w:tc>
      </w:tr>
      <w:tr w:rsidR="00DE1D9F" w:rsidRPr="0023047B" w14:paraId="74BFEEDA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28505" w14:textId="77777777" w:rsidR="00016109" w:rsidRPr="0023047B" w:rsidRDefault="00016109" w:rsidP="002E2579">
            <w:pPr>
              <w:jc w:val="right"/>
            </w:pPr>
            <w:r w:rsidRPr="0023047B"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5D765" w14:textId="77777777" w:rsidR="00016109" w:rsidRPr="0023047B" w:rsidRDefault="00016109" w:rsidP="002E2579">
            <w:r w:rsidRPr="0023047B">
              <w:t xml:space="preserve">Потребление на собственные нужды,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541F1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F84F5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C6CA4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0ADEA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CB7C9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36252" w14:textId="77777777" w:rsidR="00016109" w:rsidRPr="0023047B" w:rsidRDefault="00AE0D2B" w:rsidP="002E2579">
            <w:pPr>
              <w:jc w:val="center"/>
            </w:pPr>
            <w:r w:rsidRPr="0023047B">
              <w:t>9</w:t>
            </w:r>
            <w:r w:rsidR="00DE1D9F" w:rsidRPr="0023047B">
              <w:t>0,0</w:t>
            </w:r>
            <w:r w:rsidR="00016109" w:rsidRPr="0023047B">
              <w:t> </w:t>
            </w:r>
          </w:p>
        </w:tc>
      </w:tr>
      <w:tr w:rsidR="00DE1D9F" w:rsidRPr="0023047B" w14:paraId="64CA31D5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B2632" w14:textId="77777777" w:rsidR="00016109" w:rsidRPr="0023047B" w:rsidRDefault="00016109" w:rsidP="002E2579">
            <w:pPr>
              <w:jc w:val="right"/>
            </w:pPr>
            <w:r w:rsidRPr="0023047B"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50F87" w14:textId="77777777" w:rsidR="00016109" w:rsidRPr="0023047B" w:rsidRDefault="00016109" w:rsidP="002E2579">
            <w:r w:rsidRPr="0023047B">
              <w:t xml:space="preserve">Отпущено в сеть,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16CD6" w14:textId="77777777" w:rsidR="00016109" w:rsidRPr="0023047B" w:rsidRDefault="00AE0D2B" w:rsidP="002E2579">
            <w:pPr>
              <w:jc w:val="right"/>
            </w:pPr>
            <w:r w:rsidRPr="0023047B">
              <w:t>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92077" w14:textId="77777777" w:rsidR="00016109" w:rsidRPr="0023047B" w:rsidRDefault="00AE0D2B" w:rsidP="002E2579">
            <w:pPr>
              <w:jc w:val="right"/>
            </w:pPr>
            <w:r w:rsidRPr="0023047B">
              <w:t>55</w:t>
            </w:r>
            <w:r w:rsidR="00DE1D9F" w:rsidRPr="0023047B">
              <w:t>,</w:t>
            </w:r>
            <w:r w:rsidR="00016109" w:rsidRPr="0023047B"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F3D16" w14:textId="77777777" w:rsidR="00016109" w:rsidRPr="0023047B" w:rsidRDefault="00DE1D9F" w:rsidP="002E2579">
            <w:pPr>
              <w:jc w:val="right"/>
            </w:pPr>
            <w:r w:rsidRPr="0023047B">
              <w:t>65,0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75640" w14:textId="77777777" w:rsidR="00016109" w:rsidRPr="0023047B" w:rsidRDefault="00DE1D9F" w:rsidP="002E2579">
            <w:pPr>
              <w:jc w:val="right"/>
            </w:pPr>
            <w:r w:rsidRPr="0023047B">
              <w:t>7</w:t>
            </w:r>
            <w:r w:rsidR="00016109" w:rsidRPr="0023047B">
              <w:t>0</w:t>
            </w:r>
            <w:r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4A640" w14:textId="77777777" w:rsidR="00016109" w:rsidRPr="0023047B" w:rsidRDefault="00DE1D9F" w:rsidP="002E2579">
            <w:pPr>
              <w:jc w:val="right"/>
            </w:pPr>
            <w:r w:rsidRPr="0023047B">
              <w:t>8</w:t>
            </w:r>
            <w:r w:rsidR="00016109" w:rsidRPr="0023047B"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A64B" w14:textId="77777777" w:rsidR="00016109" w:rsidRPr="0023047B" w:rsidRDefault="00016109" w:rsidP="002E2579"/>
        </w:tc>
      </w:tr>
      <w:tr w:rsidR="00DE1D9F" w:rsidRPr="0023047B" w14:paraId="6130795E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6A720" w14:textId="77777777" w:rsidR="00016109" w:rsidRPr="0023047B" w:rsidRDefault="00016109" w:rsidP="002E2579">
            <w:pPr>
              <w:jc w:val="right"/>
            </w:pPr>
            <w:r w:rsidRPr="0023047B"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652F0" w14:textId="77777777" w:rsidR="00016109" w:rsidRPr="0023047B" w:rsidRDefault="00016109" w:rsidP="002E2579">
            <w:r w:rsidRPr="0023047B">
              <w:t xml:space="preserve">Потери воды в сетях,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892A2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E3BB4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51CC5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D63C5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94ADE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F95E" w14:textId="77777777" w:rsidR="00016109" w:rsidRPr="0023047B" w:rsidRDefault="00016109" w:rsidP="002E2579"/>
        </w:tc>
      </w:tr>
      <w:tr w:rsidR="00DE1D9F" w:rsidRPr="0023047B" w14:paraId="7A3B0352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CEC7C" w14:textId="77777777" w:rsidR="00016109" w:rsidRPr="0023047B" w:rsidRDefault="00016109" w:rsidP="002E2579">
            <w:pPr>
              <w:jc w:val="right"/>
            </w:pPr>
            <w:r w:rsidRPr="0023047B"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902A6" w14:textId="77777777" w:rsidR="00016109" w:rsidRPr="0023047B" w:rsidRDefault="00016109" w:rsidP="002E2579">
            <w:r w:rsidRPr="0023047B">
              <w:t xml:space="preserve">Полезный отпуск,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77D96" w14:textId="77777777" w:rsidR="00016109" w:rsidRPr="0023047B" w:rsidRDefault="00DE1D9F" w:rsidP="002E2579">
            <w:pPr>
              <w:jc w:val="right"/>
            </w:pPr>
            <w:r w:rsidRPr="0023047B">
              <w:t>50,</w:t>
            </w:r>
            <w:r w:rsidR="00016109" w:rsidRPr="0023047B"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B0D1" w14:textId="77777777" w:rsidR="00016109" w:rsidRPr="0023047B" w:rsidRDefault="00AE0D2B" w:rsidP="002E2579">
            <w:pPr>
              <w:jc w:val="right"/>
            </w:pPr>
            <w:r w:rsidRPr="0023047B">
              <w:t>55</w:t>
            </w:r>
            <w:r w:rsidR="00DE1D9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12D26" w14:textId="77777777" w:rsidR="00016109" w:rsidRPr="0023047B" w:rsidRDefault="00DE1D9F" w:rsidP="002E2579">
            <w:pPr>
              <w:jc w:val="right"/>
            </w:pPr>
            <w:r w:rsidRPr="0023047B">
              <w:t>65,0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DE1E0" w14:textId="77777777" w:rsidR="00016109" w:rsidRPr="0023047B" w:rsidRDefault="00DE1D9F" w:rsidP="002E2579">
            <w:pPr>
              <w:jc w:val="right"/>
            </w:pPr>
            <w:r w:rsidRPr="0023047B">
              <w:t>70,0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F0467" w14:textId="77777777" w:rsidR="00016109" w:rsidRPr="0023047B" w:rsidRDefault="00DE1D9F" w:rsidP="002E2579">
            <w:pPr>
              <w:jc w:val="center"/>
            </w:pPr>
            <w:r w:rsidRPr="0023047B">
              <w:t>80,0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9578" w14:textId="77777777" w:rsidR="00016109" w:rsidRPr="0023047B" w:rsidRDefault="00016109" w:rsidP="002E2579"/>
        </w:tc>
      </w:tr>
      <w:tr w:rsidR="00016109" w:rsidRPr="0023047B" w14:paraId="76E7EE81" w14:textId="77777777" w:rsidTr="00016109">
        <w:trPr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B4737" w14:textId="77777777" w:rsidR="00016109" w:rsidRPr="0023047B" w:rsidRDefault="00016109" w:rsidP="002E2579">
            <w:pPr>
              <w:jc w:val="center"/>
            </w:pPr>
            <w:r w:rsidRPr="0023047B">
              <w:t>Увеличение в 3 раза</w:t>
            </w:r>
          </w:p>
        </w:tc>
      </w:tr>
      <w:tr w:rsidR="00DE1D9F" w:rsidRPr="0023047B" w14:paraId="0B673F0B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5CFC9" w14:textId="77777777" w:rsidR="00016109" w:rsidRPr="0023047B" w:rsidRDefault="00016109" w:rsidP="002E2579">
            <w:pPr>
              <w:jc w:val="right"/>
            </w:pPr>
            <w:r w:rsidRPr="0023047B"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134D9" w14:textId="77777777" w:rsidR="00016109" w:rsidRPr="0023047B" w:rsidRDefault="00016109" w:rsidP="002E2579">
            <w:r w:rsidRPr="0023047B">
              <w:t xml:space="preserve">Потребление на собственные нужды,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55914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70BA3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64EF8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0695E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71CDC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AD202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DE1D9F" w:rsidRPr="0023047B" w14:paraId="7A776442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A31D6" w14:textId="77777777" w:rsidR="00016109" w:rsidRPr="0023047B" w:rsidRDefault="00016109" w:rsidP="002E2579">
            <w:pPr>
              <w:jc w:val="right"/>
            </w:pPr>
            <w:r w:rsidRPr="0023047B"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6A8FD" w14:textId="77777777" w:rsidR="00016109" w:rsidRPr="0023047B" w:rsidRDefault="00016109" w:rsidP="002E2579">
            <w:r w:rsidRPr="0023047B">
              <w:t xml:space="preserve">Отпущено в сеть,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DBCB9" w14:textId="77777777" w:rsidR="00016109" w:rsidRPr="0023047B" w:rsidRDefault="00AE0D2B" w:rsidP="002E2579">
            <w:pPr>
              <w:jc w:val="right"/>
            </w:pPr>
            <w:r w:rsidRPr="0023047B">
              <w:t>1</w:t>
            </w:r>
            <w:r w:rsidR="00DE1D9F" w:rsidRPr="0023047B">
              <w:t>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E0064" w14:textId="77777777" w:rsidR="00016109" w:rsidRPr="0023047B" w:rsidRDefault="00AE0D2B" w:rsidP="002E2579">
            <w:pPr>
              <w:jc w:val="right"/>
            </w:pPr>
            <w:r w:rsidRPr="0023047B">
              <w:t>165</w:t>
            </w:r>
            <w:r w:rsidR="00DE1D9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1C77A" w14:textId="77777777" w:rsidR="00016109" w:rsidRPr="0023047B" w:rsidRDefault="00AE0D2B" w:rsidP="002E2579">
            <w:pPr>
              <w:jc w:val="right"/>
            </w:pPr>
            <w:r w:rsidRPr="0023047B">
              <w:t>195</w:t>
            </w:r>
            <w:r w:rsidR="00DE1D9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E9AA4" w14:textId="77777777" w:rsidR="00016109" w:rsidRPr="0023047B" w:rsidRDefault="00AE0D2B" w:rsidP="002E2579">
            <w:pPr>
              <w:jc w:val="right"/>
            </w:pPr>
            <w:r w:rsidRPr="0023047B">
              <w:t>210</w:t>
            </w:r>
            <w:r w:rsidR="00DE1D9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F6137" w14:textId="77777777" w:rsidR="00016109" w:rsidRPr="0023047B" w:rsidRDefault="00AE0D2B" w:rsidP="002E2579">
            <w:pPr>
              <w:jc w:val="right"/>
            </w:pPr>
            <w:r w:rsidRPr="0023047B">
              <w:t>240</w:t>
            </w:r>
            <w:r w:rsidR="00DE1D9F" w:rsidRPr="0023047B">
              <w:t>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15A71" w14:textId="77777777" w:rsidR="00016109" w:rsidRPr="0023047B" w:rsidRDefault="00CA08DF" w:rsidP="002E2579">
            <w:pPr>
              <w:jc w:val="right"/>
            </w:pPr>
            <w:r w:rsidRPr="0023047B">
              <w:t>9</w:t>
            </w:r>
            <w:r w:rsidR="00016109" w:rsidRPr="0023047B">
              <w:t>00,0</w:t>
            </w:r>
          </w:p>
        </w:tc>
      </w:tr>
      <w:tr w:rsidR="00DE1D9F" w:rsidRPr="0023047B" w14:paraId="4333E852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E358E" w14:textId="77777777" w:rsidR="00016109" w:rsidRPr="0023047B" w:rsidRDefault="00016109" w:rsidP="002E2579">
            <w:pPr>
              <w:jc w:val="right"/>
            </w:pPr>
            <w:r w:rsidRPr="0023047B"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972E9" w14:textId="77777777" w:rsidR="00016109" w:rsidRPr="0023047B" w:rsidRDefault="00016109" w:rsidP="002E2579">
            <w:r w:rsidRPr="0023047B">
              <w:t xml:space="preserve">Потери воды в сетях,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A24D2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34D68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D3C56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099DE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B9F68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F36BD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DE1D9F" w:rsidRPr="0023047B" w14:paraId="11DC1A64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46EB3" w14:textId="77777777" w:rsidR="00016109" w:rsidRPr="0023047B" w:rsidRDefault="00016109" w:rsidP="002E2579">
            <w:pPr>
              <w:jc w:val="right"/>
            </w:pPr>
            <w:r w:rsidRPr="0023047B"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7ABDB" w14:textId="77777777" w:rsidR="00016109" w:rsidRPr="0023047B" w:rsidRDefault="00016109" w:rsidP="002E2579">
            <w:r w:rsidRPr="0023047B">
              <w:t xml:space="preserve">Полезный отпуск,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8E0CE" w14:textId="77777777" w:rsidR="00016109" w:rsidRPr="0023047B" w:rsidRDefault="00AE0D2B" w:rsidP="002E2579">
            <w:pPr>
              <w:jc w:val="right"/>
            </w:pPr>
            <w:r w:rsidRPr="0023047B">
              <w:t>1</w:t>
            </w:r>
            <w:r w:rsidR="00CA08DF" w:rsidRPr="0023047B">
              <w:t>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4F60F" w14:textId="77777777" w:rsidR="00016109" w:rsidRPr="0023047B" w:rsidRDefault="00AE0D2B" w:rsidP="002E2579">
            <w:pPr>
              <w:jc w:val="right"/>
            </w:pPr>
            <w:r w:rsidRPr="0023047B">
              <w:t>165</w:t>
            </w:r>
            <w:r w:rsidR="00CA08D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07244" w14:textId="77777777" w:rsidR="00016109" w:rsidRPr="0023047B" w:rsidRDefault="00AE0D2B" w:rsidP="002E2579">
            <w:pPr>
              <w:jc w:val="right"/>
            </w:pPr>
            <w:r w:rsidRPr="0023047B">
              <w:t>1</w:t>
            </w:r>
            <w:r w:rsidR="00CA08DF" w:rsidRPr="0023047B">
              <w:t>95,0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C8C38" w14:textId="77777777" w:rsidR="00016109" w:rsidRPr="0023047B" w:rsidRDefault="00AE0D2B" w:rsidP="002E2579">
            <w:pPr>
              <w:jc w:val="right"/>
            </w:pPr>
            <w:r w:rsidRPr="0023047B">
              <w:t>2</w:t>
            </w:r>
            <w:r w:rsidR="00CA08DF" w:rsidRPr="0023047B">
              <w:t>10,0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C214D" w14:textId="77777777" w:rsidR="00016109" w:rsidRPr="0023047B" w:rsidRDefault="00AE0D2B" w:rsidP="002E2579">
            <w:pPr>
              <w:jc w:val="right"/>
            </w:pPr>
            <w:r w:rsidRPr="0023047B">
              <w:t>2</w:t>
            </w:r>
            <w:r w:rsidR="00CA08DF" w:rsidRPr="0023047B">
              <w:t>40,0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66276" w14:textId="77777777" w:rsidR="00016109" w:rsidRPr="0023047B" w:rsidRDefault="00CA08DF" w:rsidP="002E2579">
            <w:pPr>
              <w:jc w:val="right"/>
            </w:pPr>
            <w:r w:rsidRPr="0023047B">
              <w:t>900</w:t>
            </w:r>
            <w:r w:rsidR="00016109" w:rsidRPr="0023047B">
              <w:t>,0</w:t>
            </w:r>
          </w:p>
        </w:tc>
      </w:tr>
      <w:tr w:rsidR="00016109" w:rsidRPr="0023047B" w14:paraId="7ECE841F" w14:textId="77777777" w:rsidTr="00016109">
        <w:trPr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D39C8" w14:textId="77777777" w:rsidR="00016109" w:rsidRPr="0023047B" w:rsidRDefault="00016109" w:rsidP="002E2579">
            <w:pPr>
              <w:jc w:val="center"/>
            </w:pPr>
            <w:r w:rsidRPr="0023047B">
              <w:t>Увеличение в 6 раз</w:t>
            </w:r>
          </w:p>
        </w:tc>
      </w:tr>
      <w:tr w:rsidR="00DE1D9F" w:rsidRPr="0023047B" w14:paraId="6F8BA137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F8AA1" w14:textId="77777777" w:rsidR="00016109" w:rsidRPr="0023047B" w:rsidRDefault="00016109" w:rsidP="002E2579">
            <w:pPr>
              <w:jc w:val="right"/>
            </w:pPr>
            <w:r w:rsidRPr="0023047B"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61596" w14:textId="77777777" w:rsidR="00016109" w:rsidRPr="0023047B" w:rsidRDefault="00016109" w:rsidP="002E2579">
            <w:r w:rsidRPr="0023047B">
              <w:t xml:space="preserve">Потребление на собственные нужды,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6DFD4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594AB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536FF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B8411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65931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87E8D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DE1D9F" w:rsidRPr="0023047B" w14:paraId="0AD6505E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4AB72" w14:textId="77777777" w:rsidR="00016109" w:rsidRPr="0023047B" w:rsidRDefault="00016109" w:rsidP="002E2579">
            <w:pPr>
              <w:jc w:val="right"/>
            </w:pPr>
            <w:r w:rsidRPr="0023047B"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226FA" w14:textId="77777777" w:rsidR="00016109" w:rsidRPr="0023047B" w:rsidRDefault="00016109" w:rsidP="002E2579">
            <w:r w:rsidRPr="0023047B">
              <w:t xml:space="preserve">Отпущено в сеть,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E3A9C" w14:textId="77777777" w:rsidR="00016109" w:rsidRPr="0023047B" w:rsidRDefault="00380FB9" w:rsidP="002E2579">
            <w:pPr>
              <w:jc w:val="right"/>
            </w:pPr>
            <w:r w:rsidRPr="0023047B">
              <w:t>3</w:t>
            </w:r>
            <w:r w:rsidR="00CA08DF" w:rsidRPr="0023047B">
              <w:t>00.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B3AD5" w14:textId="77777777" w:rsidR="00016109" w:rsidRPr="0023047B" w:rsidRDefault="00380FB9" w:rsidP="002E2579">
            <w:pPr>
              <w:jc w:val="right"/>
            </w:pPr>
            <w:r w:rsidRPr="0023047B">
              <w:t>330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CADC8" w14:textId="77777777" w:rsidR="00016109" w:rsidRPr="0023047B" w:rsidRDefault="00380FB9" w:rsidP="002E2579">
            <w:pPr>
              <w:jc w:val="right"/>
            </w:pPr>
            <w:r w:rsidRPr="0023047B">
              <w:t>390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3B888" w14:textId="77777777" w:rsidR="00016109" w:rsidRPr="0023047B" w:rsidRDefault="00380FB9" w:rsidP="002E2579">
            <w:pPr>
              <w:jc w:val="right"/>
            </w:pPr>
            <w:r w:rsidRPr="0023047B">
              <w:t>420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B224E" w14:textId="77777777" w:rsidR="00016109" w:rsidRPr="0023047B" w:rsidRDefault="00380FB9" w:rsidP="002E2579">
            <w:pPr>
              <w:jc w:val="center"/>
            </w:pPr>
            <w:r w:rsidRPr="0023047B">
              <w:t>480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FEF91" w14:textId="77777777" w:rsidR="00016109" w:rsidRPr="0023047B" w:rsidRDefault="00CA08DF" w:rsidP="002E2579">
            <w:pPr>
              <w:jc w:val="right"/>
            </w:pPr>
            <w:r w:rsidRPr="0023047B">
              <w:t>1800</w:t>
            </w:r>
          </w:p>
        </w:tc>
      </w:tr>
      <w:tr w:rsidR="00DE1D9F" w:rsidRPr="0023047B" w14:paraId="77A37139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5CC96" w14:textId="77777777" w:rsidR="00016109" w:rsidRPr="0023047B" w:rsidRDefault="00016109" w:rsidP="002E2579">
            <w:pPr>
              <w:jc w:val="right"/>
            </w:pPr>
            <w:r w:rsidRPr="0023047B"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6774C" w14:textId="77777777" w:rsidR="00016109" w:rsidRPr="0023047B" w:rsidRDefault="00016109" w:rsidP="002E2579">
            <w:r w:rsidRPr="0023047B">
              <w:t xml:space="preserve">Потери воды в сетях,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B9287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0F871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7F81E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67468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CADFF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BDEE9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DE1D9F" w:rsidRPr="0023047B" w14:paraId="36033FE7" w14:textId="77777777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B9D14" w14:textId="77777777" w:rsidR="00016109" w:rsidRPr="0023047B" w:rsidRDefault="00016109" w:rsidP="002E2579">
            <w:pPr>
              <w:jc w:val="right"/>
            </w:pPr>
            <w:r w:rsidRPr="0023047B"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5EE65" w14:textId="77777777" w:rsidR="00016109" w:rsidRPr="0023047B" w:rsidRDefault="00016109" w:rsidP="002E2579">
            <w:r w:rsidRPr="0023047B">
              <w:t xml:space="preserve">Полезный отпуск,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76246" w14:textId="77777777" w:rsidR="00016109" w:rsidRPr="0023047B" w:rsidRDefault="00380FB9" w:rsidP="002E2579">
            <w:pPr>
              <w:jc w:val="right"/>
            </w:pPr>
            <w:r w:rsidRPr="0023047B">
              <w:t>3</w:t>
            </w:r>
            <w:r w:rsidR="00CA08DF" w:rsidRPr="0023047B"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1D925" w14:textId="77777777" w:rsidR="00016109" w:rsidRPr="0023047B" w:rsidRDefault="00380FB9" w:rsidP="002E2579">
            <w:pPr>
              <w:jc w:val="right"/>
            </w:pPr>
            <w:r w:rsidRPr="0023047B">
              <w:t>330</w:t>
            </w:r>
            <w:r w:rsidR="00CA08DF" w:rsidRPr="0023047B"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41F61" w14:textId="77777777" w:rsidR="00016109" w:rsidRPr="0023047B" w:rsidRDefault="00380FB9" w:rsidP="002E2579">
            <w:pPr>
              <w:jc w:val="right"/>
            </w:pPr>
            <w:r w:rsidRPr="0023047B">
              <w:t>3</w:t>
            </w:r>
            <w:r w:rsidR="00CA08DF" w:rsidRPr="0023047B">
              <w:t>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4BC42" w14:textId="77777777" w:rsidR="00016109" w:rsidRPr="0023047B" w:rsidRDefault="00380FB9" w:rsidP="002E2579">
            <w:pPr>
              <w:jc w:val="right"/>
            </w:pPr>
            <w:r w:rsidRPr="0023047B">
              <w:t>4</w:t>
            </w:r>
            <w:r w:rsidR="00CA08DF" w:rsidRPr="0023047B"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6F8BC" w14:textId="77777777" w:rsidR="00016109" w:rsidRPr="0023047B" w:rsidRDefault="00380FB9" w:rsidP="002E2579">
            <w:pPr>
              <w:jc w:val="right"/>
            </w:pPr>
            <w:r w:rsidRPr="0023047B">
              <w:t>4</w:t>
            </w:r>
            <w:r w:rsidR="00CA08DF" w:rsidRPr="0023047B">
              <w:t>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10616" w14:textId="77777777" w:rsidR="00016109" w:rsidRPr="0023047B" w:rsidRDefault="00CA08DF" w:rsidP="002E2579">
            <w:pPr>
              <w:jc w:val="right"/>
            </w:pPr>
            <w:r w:rsidRPr="0023047B">
              <w:t>1800</w:t>
            </w:r>
          </w:p>
        </w:tc>
      </w:tr>
    </w:tbl>
    <w:p w14:paraId="35B74674" w14:textId="77777777" w:rsidR="00C70EBD" w:rsidRPr="0023047B" w:rsidRDefault="00C70EBD" w:rsidP="003364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53169932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24FFF0D4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9C6AA71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3. Баланс водоснабжения и потребления питьевой воды</w:t>
      </w:r>
      <w:bookmarkEnd w:id="24"/>
      <w:r w:rsidR="00961E9B" w:rsidRPr="0023047B">
        <w:rPr>
          <w:b/>
          <w:bCs/>
          <w:sz w:val="28"/>
          <w:szCs w:val="28"/>
        </w:rPr>
        <w:t>.</w:t>
      </w:r>
    </w:p>
    <w:p w14:paraId="25857816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25" w:name="_Toc23820102"/>
      <w:r w:rsidRPr="0023047B">
        <w:rPr>
          <w:bCs/>
          <w:sz w:val="28"/>
          <w:szCs w:val="28"/>
        </w:rPr>
        <w:t>3.1. 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25"/>
      <w:r w:rsidR="00961E9B" w:rsidRPr="0023047B">
        <w:rPr>
          <w:bCs/>
          <w:sz w:val="28"/>
          <w:szCs w:val="28"/>
        </w:rPr>
        <w:t>.</w:t>
      </w:r>
    </w:p>
    <w:p w14:paraId="0C5C9EF7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Вся вода, поданная для реализации в сельском поселении, распределяется населению. Общий баланс подачи и реализации воды на территории </w:t>
      </w:r>
      <w:proofErr w:type="spellStart"/>
      <w:r w:rsidR="00CE1820" w:rsidRPr="0023047B">
        <w:rPr>
          <w:sz w:val="28"/>
          <w:szCs w:val="28"/>
        </w:rPr>
        <w:t>Пискловского</w:t>
      </w:r>
      <w:r w:rsidRPr="0023047B">
        <w:rPr>
          <w:sz w:val="28"/>
          <w:szCs w:val="28"/>
        </w:rPr>
        <w:t>сельского</w:t>
      </w:r>
      <w:proofErr w:type="spellEnd"/>
      <w:r w:rsidRPr="0023047B">
        <w:rPr>
          <w:sz w:val="28"/>
          <w:szCs w:val="28"/>
        </w:rPr>
        <w:t xml:space="preserve"> поселения, приведен в таблице 3.1.1.</w:t>
      </w:r>
    </w:p>
    <w:p w14:paraId="584B1B55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3.1.1.</w:t>
      </w:r>
      <w:bookmarkStart w:id="26" w:name="_Hlk518041073"/>
      <w:r w:rsidRPr="0023047B">
        <w:rPr>
          <w:sz w:val="28"/>
          <w:szCs w:val="28"/>
        </w:rPr>
        <w:t xml:space="preserve"> Общий баланс подачи и реализации воды</w:t>
      </w:r>
      <w:r w:rsidR="00CA08DF" w:rsidRPr="0023047B">
        <w:rPr>
          <w:sz w:val="28"/>
          <w:szCs w:val="28"/>
        </w:rPr>
        <w:t xml:space="preserve"> за 2019</w:t>
      </w:r>
      <w:r w:rsidRPr="0023047B">
        <w:rPr>
          <w:sz w:val="28"/>
          <w:szCs w:val="28"/>
        </w:rPr>
        <w:t xml:space="preserve"> год</w:t>
      </w:r>
      <w:bookmarkEnd w:id="26"/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892"/>
        <w:gridCol w:w="5941"/>
        <w:gridCol w:w="3515"/>
      </w:tblGrid>
      <w:tr w:rsidR="00016109" w:rsidRPr="00346830" w14:paraId="01D271BF" w14:textId="77777777" w:rsidTr="00346830">
        <w:trPr>
          <w:trHeight w:val="20"/>
          <w:tblHeader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6F28" w14:textId="77777777" w:rsidR="00016109" w:rsidRPr="00346830" w:rsidRDefault="00016109" w:rsidP="002E2579">
            <w:pPr>
              <w:jc w:val="center"/>
            </w:pPr>
            <w:r w:rsidRPr="00346830">
              <w:t>№</w:t>
            </w:r>
            <w:proofErr w:type="spellStart"/>
            <w:r w:rsidRPr="00346830">
              <w:t>пп</w:t>
            </w:r>
            <w:proofErr w:type="spellEnd"/>
          </w:p>
        </w:tc>
        <w:tc>
          <w:tcPr>
            <w:tcW w:w="5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4539" w14:textId="77777777"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6090" w14:textId="77777777" w:rsidR="00016109" w:rsidRPr="00346830" w:rsidRDefault="00346830" w:rsidP="002E2579">
            <w:pPr>
              <w:jc w:val="center"/>
            </w:pPr>
            <w:proofErr w:type="spellStart"/>
            <w:r>
              <w:t>Пискловское</w:t>
            </w:r>
            <w:proofErr w:type="spellEnd"/>
            <w:r>
              <w:t xml:space="preserve"> </w:t>
            </w:r>
            <w:r w:rsidR="00016109" w:rsidRPr="00346830">
              <w:t xml:space="preserve">поселение </w:t>
            </w:r>
          </w:p>
        </w:tc>
      </w:tr>
      <w:tr w:rsidR="00016109" w:rsidRPr="00346830" w14:paraId="1152490C" w14:textId="77777777" w:rsidTr="00346830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6290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6BEE4E" w14:textId="77777777" w:rsidR="00016109" w:rsidRPr="00346830" w:rsidRDefault="00016109" w:rsidP="002E2579">
            <w:r w:rsidRPr="00346830">
              <w:t>Потребление на собственные нужды, тыс. куб.м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A1F574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2B088707" w14:textId="77777777" w:rsidTr="00346830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0609" w14:textId="77777777" w:rsidR="00016109" w:rsidRPr="00346830" w:rsidRDefault="00016109" w:rsidP="002E2579">
            <w:r w:rsidRPr="00346830">
              <w:t>2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F95558" w14:textId="77777777" w:rsidR="00016109" w:rsidRPr="00346830" w:rsidRDefault="00016109" w:rsidP="002E2579">
            <w:r w:rsidRPr="00346830">
              <w:t>Отпущено в сеть, тыс. куб.м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BF527" w14:textId="77777777"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  <w:tr w:rsidR="00016109" w:rsidRPr="00346830" w14:paraId="20E67732" w14:textId="77777777" w:rsidTr="00346830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D151" w14:textId="77777777" w:rsidR="00016109" w:rsidRPr="00346830" w:rsidRDefault="00016109" w:rsidP="002E2579">
            <w:r w:rsidRPr="00346830">
              <w:t>3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DAC5A0" w14:textId="77777777" w:rsidR="00016109" w:rsidRPr="00346830" w:rsidRDefault="00016109" w:rsidP="002E2579">
            <w:r w:rsidRPr="00346830">
              <w:t>Потери воды в сетях, тыс. куб.м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DC639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685CD4D0" w14:textId="77777777" w:rsidTr="00346830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787FD" w14:textId="77777777" w:rsidR="00016109" w:rsidRPr="00346830" w:rsidRDefault="00016109" w:rsidP="002E2579">
            <w:r w:rsidRPr="00346830">
              <w:t>4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8D20C" w14:textId="77777777" w:rsidR="00016109" w:rsidRPr="00346830" w:rsidRDefault="00016109" w:rsidP="002E2579">
            <w:r w:rsidRPr="00346830">
              <w:t>Полезный отпуск, тыс. куб.м.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EE7BB" w14:textId="77777777"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</w:tbl>
    <w:p w14:paraId="4C5D0E45" w14:textId="77777777"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7" w:name="_Toc23820103"/>
    </w:p>
    <w:p w14:paraId="28F95DAF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3.2. Территориальный баланс подачи питьевой воды по технологическим зонам водоснабжения (годовой и в сутки максимального водопотребления)</w:t>
      </w:r>
      <w:bookmarkEnd w:id="27"/>
      <w:r w:rsidR="00961E9B" w:rsidRPr="0023047B">
        <w:rPr>
          <w:bCs/>
          <w:sz w:val="28"/>
          <w:szCs w:val="28"/>
        </w:rPr>
        <w:t>.</w:t>
      </w:r>
    </w:p>
    <w:p w14:paraId="018BDCA4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28" w:name="_Toc519178796"/>
      <w:bookmarkStart w:id="29" w:name="_Toc518014178"/>
      <w:bookmarkStart w:id="30" w:name="_Toc515247896"/>
      <w:bookmarkStart w:id="31" w:name="_Toc496759968"/>
      <w:r w:rsidRPr="0023047B">
        <w:rPr>
          <w:sz w:val="28"/>
          <w:szCs w:val="28"/>
        </w:rPr>
        <w:t>Территориальный баланс подачи питьевой воды по технологическим зонам за 2018 год, представлен в таблице 3.2.1.</w:t>
      </w:r>
      <w:bookmarkEnd w:id="28"/>
      <w:bookmarkEnd w:id="29"/>
      <w:bookmarkEnd w:id="30"/>
      <w:bookmarkEnd w:id="31"/>
    </w:p>
    <w:p w14:paraId="6D9C3FCA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3.2.1. Территориальный баланс подачи и реализации воды за 2019 год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61"/>
        <w:gridCol w:w="6029"/>
        <w:gridCol w:w="2891"/>
      </w:tblGrid>
      <w:tr w:rsidR="00016109" w:rsidRPr="0023047B" w14:paraId="6B4F5704" w14:textId="77777777" w:rsidTr="00016109">
        <w:trPr>
          <w:trHeight w:val="2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1BC7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№п</w:t>
            </w:r>
            <w:r w:rsidR="00961E9B" w:rsidRPr="0023047B">
              <w:rPr>
                <w:sz w:val="28"/>
                <w:szCs w:val="28"/>
              </w:rPr>
              <w:t>/</w:t>
            </w:r>
            <w:r w:rsidRPr="0023047B">
              <w:rPr>
                <w:sz w:val="28"/>
                <w:szCs w:val="28"/>
              </w:rPr>
              <w:t>п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55D1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F196D" w14:textId="77777777" w:rsidR="00016109" w:rsidRPr="0023047B" w:rsidRDefault="00AE0D2B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</w:t>
            </w:r>
            <w:r w:rsidR="00016109" w:rsidRPr="0023047B">
              <w:rPr>
                <w:sz w:val="28"/>
                <w:szCs w:val="28"/>
              </w:rPr>
              <w:t>.Писклово</w:t>
            </w:r>
          </w:p>
        </w:tc>
      </w:tr>
      <w:tr w:rsidR="00016109" w:rsidRPr="0023047B" w14:paraId="43F79BBD" w14:textId="77777777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2E5C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16DA5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Потребление на собственные нужды, тыс. куб.м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B80DD6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0,00</w:t>
            </w:r>
          </w:p>
        </w:tc>
      </w:tr>
      <w:tr w:rsidR="00016109" w:rsidRPr="0023047B" w14:paraId="07B659CE" w14:textId="77777777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8911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7CF7C3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Отпущено в сеть, тыс. куб.м</w:t>
            </w:r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E296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14,6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</w:tr>
      <w:tr w:rsidR="00016109" w:rsidRPr="0023047B" w14:paraId="27A4F1DC" w14:textId="77777777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E7FC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39893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Потери воды в сетях, тыс. куб.м</w:t>
            </w:r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0F3C6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0,00</w:t>
            </w:r>
          </w:p>
        </w:tc>
      </w:tr>
      <w:tr w:rsidR="00016109" w:rsidRPr="0023047B" w14:paraId="10632E43" w14:textId="77777777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F5338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88846D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Полезный отпуск, тыс. куб.м, в том числе</w:t>
            </w:r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D37D1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14,6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</w:tr>
    </w:tbl>
    <w:p w14:paraId="47F271F1" w14:textId="77777777"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32" w:name="_Toc23820104"/>
    </w:p>
    <w:p w14:paraId="3B0A0DD5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поселения</w:t>
      </w:r>
      <w:bookmarkEnd w:id="32"/>
      <w:r w:rsidR="00961E9B" w:rsidRPr="0023047B">
        <w:rPr>
          <w:bCs/>
          <w:sz w:val="28"/>
          <w:szCs w:val="28"/>
        </w:rPr>
        <w:t>.</w:t>
      </w:r>
    </w:p>
    <w:p w14:paraId="0BC171B5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33" w:name="_Toc519178799"/>
      <w:bookmarkStart w:id="34" w:name="_Toc518014181"/>
      <w:bookmarkStart w:id="35" w:name="_Toc515247898"/>
      <w:bookmarkStart w:id="36" w:name="_Toc496759970"/>
      <w:r w:rsidRPr="0023047B">
        <w:rPr>
          <w:sz w:val="28"/>
          <w:szCs w:val="28"/>
        </w:rPr>
        <w:t>Структура потребления воды по отдельным видам потребителей муниципального образования, представлена в таблице 3.3.1.</w:t>
      </w:r>
      <w:bookmarkStart w:id="37" w:name="_Toc518014182"/>
      <w:bookmarkStart w:id="38" w:name="_Toc515247899"/>
      <w:bookmarkStart w:id="39" w:name="_Toc496759971"/>
      <w:bookmarkStart w:id="40" w:name="_Toc519178800"/>
      <w:bookmarkEnd w:id="33"/>
      <w:bookmarkEnd w:id="34"/>
      <w:bookmarkEnd w:id="35"/>
      <w:bookmarkEnd w:id="36"/>
    </w:p>
    <w:p w14:paraId="1733F19E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3.3.1.</w:t>
      </w:r>
      <w:bookmarkStart w:id="41" w:name="_Toc518014183"/>
      <w:bookmarkStart w:id="42" w:name="_Toc515247900"/>
      <w:bookmarkStart w:id="43" w:name="_Toc496759972"/>
      <w:bookmarkEnd w:id="37"/>
      <w:bookmarkEnd w:id="38"/>
      <w:bookmarkEnd w:id="39"/>
      <w:r w:rsidRPr="0023047B">
        <w:rPr>
          <w:sz w:val="28"/>
          <w:szCs w:val="28"/>
        </w:rPr>
        <w:t xml:space="preserve"> Потребление воды по отдельным видам потребителей муниципального образования</w:t>
      </w:r>
      <w:bookmarkEnd w:id="40"/>
      <w:bookmarkEnd w:id="41"/>
      <w:bookmarkEnd w:id="42"/>
      <w:r w:rsidR="00961E9B" w:rsidRPr="0023047B">
        <w:rPr>
          <w:sz w:val="28"/>
          <w:szCs w:val="28"/>
        </w:rPr>
        <w:t>.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92"/>
        <w:gridCol w:w="5941"/>
        <w:gridCol w:w="2948"/>
      </w:tblGrid>
      <w:tr w:rsidR="00016109" w:rsidRPr="00346830" w14:paraId="1F89497A" w14:textId="77777777" w:rsidTr="00016109">
        <w:trPr>
          <w:trHeight w:val="20"/>
          <w:tblHeader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43"/>
          <w:p w14:paraId="3EC8EB1A" w14:textId="77777777" w:rsidR="00016109" w:rsidRPr="00346830" w:rsidRDefault="00016109" w:rsidP="002E2579">
            <w:pPr>
              <w:jc w:val="center"/>
            </w:pPr>
            <w:r w:rsidRPr="00346830">
              <w:t>№п</w:t>
            </w:r>
            <w:r w:rsidR="00CE1820" w:rsidRPr="00346830">
              <w:t>/</w:t>
            </w:r>
            <w:r w:rsidRPr="00346830">
              <w:t>п</w:t>
            </w:r>
          </w:p>
        </w:tc>
        <w:tc>
          <w:tcPr>
            <w:tcW w:w="5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20D5" w14:textId="77777777"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63CB" w14:textId="77777777" w:rsidR="00016109" w:rsidRPr="00346830" w:rsidRDefault="00346830" w:rsidP="002E2579">
            <w:pPr>
              <w:jc w:val="center"/>
            </w:pPr>
            <w:proofErr w:type="spellStart"/>
            <w:r w:rsidRPr="00346830">
              <w:t>Пискловское</w:t>
            </w:r>
            <w:proofErr w:type="spellEnd"/>
            <w:r w:rsidRPr="00346830">
              <w:t xml:space="preserve"> </w:t>
            </w:r>
            <w:r w:rsidR="00016109" w:rsidRPr="00346830">
              <w:t xml:space="preserve"> поселение </w:t>
            </w:r>
          </w:p>
        </w:tc>
      </w:tr>
      <w:tr w:rsidR="00016109" w:rsidRPr="00346830" w14:paraId="7892B27E" w14:textId="77777777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81EB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8901D8" w14:textId="77777777" w:rsidR="00016109" w:rsidRPr="00346830" w:rsidRDefault="00016109" w:rsidP="002E2579">
            <w:r w:rsidRPr="00346830">
              <w:t>Потребление на собственные нужды, тыс. куб.м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87D7B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5DB580EF" w14:textId="77777777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91AC" w14:textId="77777777" w:rsidR="00016109" w:rsidRPr="00346830" w:rsidRDefault="00016109" w:rsidP="002E2579">
            <w:r w:rsidRPr="00346830">
              <w:t>2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9F3DBC" w14:textId="77777777" w:rsidR="00016109" w:rsidRPr="00346830" w:rsidRDefault="00016109" w:rsidP="002E2579">
            <w:r w:rsidRPr="00346830">
              <w:t>Отпущено в сеть,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055BA" w14:textId="77777777"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  <w:tr w:rsidR="00016109" w:rsidRPr="00346830" w14:paraId="3EB993F6" w14:textId="77777777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02BCA" w14:textId="77777777" w:rsidR="00016109" w:rsidRPr="00346830" w:rsidRDefault="00016109" w:rsidP="002E2579">
            <w:r w:rsidRPr="00346830">
              <w:t>3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CAB7D" w14:textId="77777777" w:rsidR="00016109" w:rsidRPr="00346830" w:rsidRDefault="00016109" w:rsidP="002E2579">
            <w:r w:rsidRPr="00346830">
              <w:t>Потери воды в сетях,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BC2B6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21AC2512" w14:textId="77777777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2805" w14:textId="77777777" w:rsidR="00016109" w:rsidRPr="00346830" w:rsidRDefault="00016109" w:rsidP="002E2579">
            <w:r w:rsidRPr="00346830">
              <w:t>4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237FC" w14:textId="77777777" w:rsidR="00016109" w:rsidRPr="00346830" w:rsidRDefault="00016109" w:rsidP="002E2579">
            <w:r w:rsidRPr="00346830">
              <w:t>Полезный отпуск, тыс. куб.м, в том числе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A953D" w14:textId="77777777"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  <w:tr w:rsidR="00016109" w:rsidRPr="00346830" w14:paraId="5736C296" w14:textId="77777777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6EA32" w14:textId="77777777" w:rsidR="00016109" w:rsidRPr="00346830" w:rsidRDefault="00016109" w:rsidP="002E2579">
            <w:r w:rsidRPr="00346830">
              <w:t>4.1.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6504" w14:textId="77777777" w:rsidR="00016109" w:rsidRPr="00346830" w:rsidRDefault="00016109" w:rsidP="002E2579">
            <w:r w:rsidRPr="00346830">
              <w:t>Население,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E73707" w14:textId="77777777"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  <w:tr w:rsidR="00016109" w:rsidRPr="00346830" w14:paraId="51DCB8CA" w14:textId="77777777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D36D" w14:textId="77777777" w:rsidR="00016109" w:rsidRPr="00346830" w:rsidRDefault="00016109" w:rsidP="002E2579">
            <w:r w:rsidRPr="00346830">
              <w:t>4.2.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62DBC1" w14:textId="77777777" w:rsidR="00016109" w:rsidRPr="00346830" w:rsidRDefault="00016109" w:rsidP="002E2579">
            <w:r w:rsidRPr="00346830">
              <w:t>Бюджетные учреждения,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56F53" w14:textId="77777777" w:rsidR="00016109" w:rsidRPr="00346830" w:rsidRDefault="00380FB9" w:rsidP="002E2579">
            <w:pPr>
              <w:jc w:val="right"/>
            </w:pPr>
            <w:r w:rsidRPr="00346830">
              <w:t>1.</w:t>
            </w:r>
            <w:r w:rsidR="00016109" w:rsidRPr="00346830">
              <w:t>,00</w:t>
            </w:r>
          </w:p>
        </w:tc>
      </w:tr>
      <w:tr w:rsidR="00016109" w:rsidRPr="00346830" w14:paraId="490B6A5E" w14:textId="77777777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FE1E" w14:textId="77777777" w:rsidR="00016109" w:rsidRPr="00346830" w:rsidRDefault="00016109" w:rsidP="002E2579">
            <w:r w:rsidRPr="00346830">
              <w:t>4.3.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68B7B" w14:textId="77777777" w:rsidR="00016109" w:rsidRPr="00346830" w:rsidRDefault="00016109" w:rsidP="002E2579">
            <w:r w:rsidRPr="00346830">
              <w:t>Прочие потребители,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1CB92" w14:textId="77777777" w:rsidR="00016109" w:rsidRPr="00346830" w:rsidRDefault="00380FB9" w:rsidP="002E2579">
            <w:pPr>
              <w:jc w:val="right"/>
            </w:pPr>
            <w:r w:rsidRPr="00346830">
              <w:t>13,6</w:t>
            </w:r>
            <w:r w:rsidR="00016109" w:rsidRPr="00346830">
              <w:t>0</w:t>
            </w:r>
          </w:p>
        </w:tc>
      </w:tr>
    </w:tbl>
    <w:p w14:paraId="55FC792E" w14:textId="77777777"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44" w:name="_Toc23820105"/>
    </w:p>
    <w:p w14:paraId="51C1BC2A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  <w:bookmarkEnd w:id="44"/>
      <w:r w:rsidR="00961E9B" w:rsidRPr="0023047B">
        <w:rPr>
          <w:bCs/>
          <w:sz w:val="28"/>
          <w:szCs w:val="28"/>
        </w:rPr>
        <w:t>.</w:t>
      </w:r>
    </w:p>
    <w:p w14:paraId="105C8B06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соответствии с Постановлением от 25 апреля 2019 г. № 33/1 «О внесении изменения в постановление Министерства тарифного регулирования и энергетики Челябинской области от 28 декабря 2016 г. № 66/1» на территории Челябинской области утверждены нормативы потребления холодной воды, представленные в таблице 3.4.1.</w:t>
      </w:r>
    </w:p>
    <w:p w14:paraId="494E3102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3.4.1. Нормативы потребления холодной воды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6110"/>
        <w:gridCol w:w="1855"/>
        <w:gridCol w:w="1855"/>
      </w:tblGrid>
      <w:tr w:rsidR="00016109" w:rsidRPr="0023047B" w14:paraId="68C71921" w14:textId="77777777" w:rsidTr="00C70EBD">
        <w:trPr>
          <w:trHeight w:val="20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BAECAC" w14:textId="77777777" w:rsidR="00016109" w:rsidRPr="0023047B" w:rsidRDefault="00016109" w:rsidP="002E2579">
            <w:pPr>
              <w:jc w:val="center"/>
            </w:pPr>
            <w:r w:rsidRPr="0023047B">
              <w:t>№ п</w:t>
            </w:r>
            <w:r w:rsidR="00961E9B" w:rsidRPr="0023047B">
              <w:t>/</w:t>
            </w:r>
            <w:r w:rsidRPr="0023047B">
              <w:t>п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165F3F" w14:textId="77777777" w:rsidR="00016109" w:rsidRPr="0023047B" w:rsidRDefault="00016109" w:rsidP="002E2579">
            <w:pPr>
              <w:jc w:val="center"/>
            </w:pPr>
            <w:r w:rsidRPr="0023047B">
              <w:t>Категория жилых помещений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50C8C8" w14:textId="77777777" w:rsidR="00016109" w:rsidRPr="0023047B" w:rsidRDefault="00016109" w:rsidP="002E2579">
            <w:pPr>
              <w:jc w:val="center"/>
            </w:pPr>
            <w:r w:rsidRPr="0023047B">
              <w:t>Единица измерения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3372C6" w14:textId="77777777" w:rsidR="00016109" w:rsidRPr="0023047B" w:rsidRDefault="00016109" w:rsidP="002E2579">
            <w:pPr>
              <w:jc w:val="center"/>
            </w:pPr>
            <w:r w:rsidRPr="0023047B">
              <w:t>Норматив потребления коммунальной услуги холодного водоснабжения</w:t>
            </w:r>
          </w:p>
        </w:tc>
      </w:tr>
      <w:tr w:rsidR="00016109" w:rsidRPr="0023047B" w14:paraId="15A695FB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BE2ED" w14:textId="77777777" w:rsidR="00016109" w:rsidRPr="0023047B" w:rsidRDefault="00016109" w:rsidP="002E2579">
            <w:pPr>
              <w:widowControl w:val="0"/>
            </w:pPr>
            <w:r w:rsidRPr="0023047B">
              <w:t>1.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DD7310" w14:textId="77777777"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сидячими длиной 1200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942C44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73057E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2,46</w:t>
            </w:r>
          </w:p>
        </w:tc>
      </w:tr>
      <w:tr w:rsidR="00016109" w:rsidRPr="0023047B" w14:paraId="017419A9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D4848B" w14:textId="77777777" w:rsidR="00016109" w:rsidRPr="0023047B" w:rsidRDefault="00016109" w:rsidP="002E2579">
            <w:pPr>
              <w:widowControl w:val="0"/>
            </w:pPr>
            <w:r w:rsidRPr="0023047B">
              <w:t>2.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D917B" w14:textId="77777777"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1500 – 1550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2CC03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896F00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2,41</w:t>
            </w:r>
          </w:p>
        </w:tc>
      </w:tr>
      <w:tr w:rsidR="00016109" w:rsidRPr="0023047B" w14:paraId="19CBBD46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0926E2" w14:textId="77777777" w:rsidR="00016109" w:rsidRPr="0023047B" w:rsidRDefault="00016109" w:rsidP="002E2579">
            <w:pPr>
              <w:widowControl w:val="0"/>
            </w:pPr>
            <w:r w:rsidRPr="0023047B">
              <w:t>3.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2598AD" w14:textId="77777777"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1650 – 1700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5EEB5B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77D8FA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4,03</w:t>
            </w:r>
          </w:p>
        </w:tc>
      </w:tr>
      <w:tr w:rsidR="00016109" w:rsidRPr="0023047B" w14:paraId="35871BAF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28E0BA" w14:textId="77777777" w:rsidR="00016109" w:rsidRPr="0023047B" w:rsidRDefault="00016109" w:rsidP="002E2579">
            <w:pPr>
              <w:widowControl w:val="0"/>
            </w:pPr>
            <w:r w:rsidRPr="0023047B">
              <w:t>4.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41FF30" w14:textId="77777777"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без душа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E79014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8F3F94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2,63</w:t>
            </w:r>
          </w:p>
        </w:tc>
      </w:tr>
      <w:tr w:rsidR="00016109" w:rsidRPr="0023047B" w14:paraId="1ACDD8F6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DD96D" w14:textId="77777777" w:rsidR="00016109" w:rsidRPr="0023047B" w:rsidRDefault="00016109" w:rsidP="002E2579">
            <w:pPr>
              <w:widowControl w:val="0"/>
            </w:pPr>
            <w:r w:rsidRPr="0023047B">
              <w:t>5.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CADDB3" w14:textId="77777777"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A7F139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DDDF57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2,79</w:t>
            </w:r>
          </w:p>
        </w:tc>
      </w:tr>
      <w:tr w:rsidR="00016109" w:rsidRPr="0023047B" w14:paraId="0ECAF963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090C5D" w14:textId="77777777" w:rsidR="00016109" w:rsidRPr="0023047B" w:rsidRDefault="00016109" w:rsidP="002E2579">
            <w:pPr>
              <w:widowControl w:val="0"/>
            </w:pPr>
            <w:r w:rsidRPr="0023047B">
              <w:t>6.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2C3211" w14:textId="77777777"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сидячими длиной 1200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96755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4DE159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4,13</w:t>
            </w:r>
          </w:p>
        </w:tc>
      </w:tr>
      <w:tr w:rsidR="00016109" w:rsidRPr="0023047B" w14:paraId="0E6A707E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CE0D94" w14:textId="77777777" w:rsidR="00016109" w:rsidRPr="0023047B" w:rsidRDefault="00016109" w:rsidP="002E2579">
            <w:pPr>
              <w:widowControl w:val="0"/>
            </w:pPr>
            <w:r w:rsidRPr="0023047B">
              <w:t>7.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EBAC99" w14:textId="77777777"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длиной 1500 – 1550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494E83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55C4C3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6,07</w:t>
            </w:r>
          </w:p>
        </w:tc>
      </w:tr>
      <w:tr w:rsidR="00016109" w:rsidRPr="0023047B" w14:paraId="4F71D941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6A4ACC" w14:textId="77777777" w:rsidR="00016109" w:rsidRPr="0023047B" w:rsidRDefault="00016109" w:rsidP="002E2579">
            <w:pPr>
              <w:widowControl w:val="0"/>
            </w:pPr>
            <w:r w:rsidRPr="0023047B">
              <w:t>8.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4305B" w14:textId="77777777"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длиной 1650 – 1700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7FC809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29C4DC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6,06</w:t>
            </w:r>
          </w:p>
        </w:tc>
      </w:tr>
      <w:tr w:rsidR="00016109" w:rsidRPr="0023047B" w14:paraId="1669401C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A86854" w14:textId="77777777" w:rsidR="00016109" w:rsidRPr="0023047B" w:rsidRDefault="00016109" w:rsidP="002E2579">
            <w:pPr>
              <w:widowControl w:val="0"/>
            </w:pPr>
            <w:r w:rsidRPr="0023047B">
              <w:t>9.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B756ED" w14:textId="77777777"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без душа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8E97F7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68BEB6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7,16</w:t>
            </w:r>
          </w:p>
        </w:tc>
      </w:tr>
      <w:tr w:rsidR="00016109" w:rsidRPr="0023047B" w14:paraId="0983498F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CD2C8A" w14:textId="77777777" w:rsidR="00016109" w:rsidRPr="0023047B" w:rsidRDefault="00016109" w:rsidP="002E2579">
            <w:pPr>
              <w:widowControl w:val="0"/>
            </w:pPr>
            <w:r w:rsidRPr="0023047B">
              <w:t>10.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329715" w14:textId="77777777"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DAB827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D77A7F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6,36</w:t>
            </w:r>
          </w:p>
        </w:tc>
      </w:tr>
      <w:tr w:rsidR="00016109" w:rsidRPr="0023047B" w14:paraId="4D96C7E0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A9AA53" w14:textId="77777777" w:rsidR="00016109" w:rsidRPr="0023047B" w:rsidRDefault="00016109" w:rsidP="002E2579">
            <w:pPr>
              <w:widowControl w:val="0"/>
            </w:pPr>
            <w:r w:rsidRPr="0023047B">
              <w:t>11.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F7EE8B" w14:textId="77777777" w:rsidR="00016109" w:rsidRPr="0023047B" w:rsidRDefault="00016109" w:rsidP="002E2579">
            <w:r w:rsidRPr="0023047B">
              <w:t>Многоквартирные и жилые дома без водонагревателей с водопроводом и канализацией, оборудованные раковинами, мойками и унитазами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8733C5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D9EE47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1,48</w:t>
            </w:r>
          </w:p>
        </w:tc>
      </w:tr>
      <w:tr w:rsidR="00016109" w:rsidRPr="0023047B" w14:paraId="1DD9D89F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7EAB0D" w14:textId="77777777" w:rsidR="00016109" w:rsidRPr="0023047B" w:rsidRDefault="00016109" w:rsidP="002E2579">
            <w:pPr>
              <w:widowControl w:val="0"/>
            </w:pPr>
            <w:r w:rsidRPr="0023047B">
              <w:t>12.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74E0ED" w14:textId="77777777" w:rsidR="00016109" w:rsidRPr="0023047B" w:rsidRDefault="00016109" w:rsidP="002E2579">
            <w:r w:rsidRPr="0023047B"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E5975A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EC1477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1,43</w:t>
            </w:r>
          </w:p>
        </w:tc>
      </w:tr>
      <w:tr w:rsidR="00016109" w:rsidRPr="0023047B" w14:paraId="01DCF2B3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18DD" w14:textId="77777777" w:rsidR="00016109" w:rsidRPr="0023047B" w:rsidRDefault="00016109" w:rsidP="002E2579">
            <w:pPr>
              <w:widowControl w:val="0"/>
            </w:pPr>
            <w:r w:rsidRPr="0023047B">
              <w:t>13.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BEAC9A" w14:textId="77777777" w:rsidR="00016109" w:rsidRPr="0023047B" w:rsidRDefault="00016109" w:rsidP="002E2579">
            <w:r w:rsidRPr="0023047B">
              <w:t xml:space="preserve">Многоквартирные и жилые дома с централизованным холодным водоснабжением, без централизованного </w:t>
            </w:r>
            <w:r w:rsidRPr="0023047B">
              <w:lastRenderedPageBreak/>
              <w:t>водоотведения, оборудованные умывальниками, мойками, унитазами, ваннами, душами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F07360" w14:textId="77777777" w:rsidR="00016109" w:rsidRPr="0023047B" w:rsidRDefault="00016109" w:rsidP="002E2579">
            <w:pPr>
              <w:jc w:val="center"/>
            </w:pPr>
            <w:r w:rsidRPr="0023047B">
              <w:lastRenderedPageBreak/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870524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3,76</w:t>
            </w:r>
          </w:p>
        </w:tc>
      </w:tr>
      <w:tr w:rsidR="00016109" w:rsidRPr="0023047B" w14:paraId="5E18345B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576E7C" w14:textId="77777777" w:rsidR="00016109" w:rsidRPr="0023047B" w:rsidRDefault="00016109" w:rsidP="002E2579">
            <w:pPr>
              <w:widowControl w:val="0"/>
            </w:pPr>
            <w:r w:rsidRPr="0023047B">
              <w:t>14.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363A07" w14:textId="77777777"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5D0B1E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803903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1,94</w:t>
            </w:r>
          </w:p>
        </w:tc>
      </w:tr>
      <w:tr w:rsidR="00016109" w:rsidRPr="0023047B" w14:paraId="2D9D4A3F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9D6218" w14:textId="77777777" w:rsidR="00016109" w:rsidRPr="0023047B" w:rsidRDefault="00016109" w:rsidP="002E2579">
            <w:pPr>
              <w:widowControl w:val="0"/>
            </w:pPr>
            <w:r w:rsidRPr="0023047B">
              <w:t>15.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C92728" w14:textId="77777777" w:rsidR="00016109" w:rsidRPr="0023047B" w:rsidRDefault="00016109" w:rsidP="002E2579">
            <w:r w:rsidRPr="0023047B">
              <w:t>Многоквартирные и жилые дома с водоразборной колонкой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F00DB6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4AD36A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>1,52</w:t>
            </w:r>
          </w:p>
        </w:tc>
      </w:tr>
      <w:tr w:rsidR="00016109" w:rsidRPr="0023047B" w14:paraId="0EB2BCBF" w14:textId="77777777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362A55" w14:textId="77777777" w:rsidR="00016109" w:rsidRPr="0023047B" w:rsidRDefault="00016109" w:rsidP="002E2579">
            <w:pPr>
              <w:widowControl w:val="0"/>
            </w:pPr>
            <w:r w:rsidRPr="0023047B">
              <w:t>16.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02B161" w14:textId="77777777" w:rsidR="00016109" w:rsidRPr="0023047B" w:rsidRDefault="00016109" w:rsidP="002E2579">
            <w:r w:rsidRPr="0023047B">
              <w:t>Дома, использующиеся в качестве общежитий, оборудованные мойками, раковинами, унитазами, с душевыми с централизованным холодным и горячим водоснабжением, водоотведением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5BC069" w14:textId="77777777"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F164BE" w14:textId="77777777" w:rsidR="00016109" w:rsidRPr="0023047B" w:rsidRDefault="00016109" w:rsidP="002E2579">
            <w:pPr>
              <w:widowControl w:val="0"/>
              <w:jc w:val="right"/>
            </w:pPr>
            <w:r w:rsidRPr="0023047B">
              <w:t xml:space="preserve">3,02 </w:t>
            </w:r>
          </w:p>
        </w:tc>
      </w:tr>
    </w:tbl>
    <w:p w14:paraId="79FF9844" w14:textId="77777777" w:rsidR="00C70EBD" w:rsidRPr="0033641D" w:rsidRDefault="008903FB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потребление на 2019</w:t>
      </w:r>
      <w:r w:rsidR="00016109" w:rsidRPr="0023047B">
        <w:rPr>
          <w:sz w:val="28"/>
          <w:szCs w:val="28"/>
        </w:rPr>
        <w:t xml:space="preserve"> год в селе Писклово составляет 12,00</w:t>
      </w:r>
      <w:bookmarkStart w:id="45" w:name="_Toc23820106"/>
      <w:r>
        <w:rPr>
          <w:sz w:val="28"/>
          <w:szCs w:val="28"/>
        </w:rPr>
        <w:t xml:space="preserve"> </w:t>
      </w:r>
      <w:r w:rsidR="0033641D">
        <w:rPr>
          <w:sz w:val="28"/>
          <w:szCs w:val="28"/>
        </w:rPr>
        <w:t>тыс. куб.м.</w:t>
      </w:r>
    </w:p>
    <w:p w14:paraId="5D816156" w14:textId="77777777" w:rsidR="00346830" w:rsidRDefault="00346830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47800B2A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3.5. Описание существующей системы коммерческого учета питьевой воды и планов по установке приборов учета</w:t>
      </w:r>
      <w:bookmarkEnd w:id="45"/>
      <w:r w:rsidR="00961E9B" w:rsidRPr="0023047B">
        <w:rPr>
          <w:bCs/>
          <w:sz w:val="28"/>
          <w:szCs w:val="28"/>
        </w:rPr>
        <w:t>.</w:t>
      </w:r>
    </w:p>
    <w:p w14:paraId="16392BD1" w14:textId="77777777"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На водозаборном объе</w:t>
      </w:r>
      <w:bookmarkStart w:id="46" w:name="_Toc23820107"/>
      <w:r w:rsidR="0033641D">
        <w:rPr>
          <w:sz w:val="28"/>
          <w:szCs w:val="28"/>
        </w:rPr>
        <w:t>кте не установлен прибор учета.</w:t>
      </w:r>
    </w:p>
    <w:p w14:paraId="2A52B76F" w14:textId="77777777" w:rsidR="00346830" w:rsidRPr="0033641D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14:paraId="4253F43E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3.6. Анализ резервов и дефицитов производственных мощностей системы водоснабжения поселения</w:t>
      </w:r>
      <w:bookmarkEnd w:id="46"/>
      <w:r w:rsidR="00961E9B" w:rsidRPr="0023047B">
        <w:rPr>
          <w:bCs/>
          <w:sz w:val="28"/>
          <w:szCs w:val="28"/>
        </w:rPr>
        <w:t>.</w:t>
      </w:r>
    </w:p>
    <w:p w14:paraId="29CDBCFA" w14:textId="77777777"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Производственная мощность существующей системы водоснабжения не достаточна для реализации планов поселения на перс</w:t>
      </w:r>
      <w:bookmarkStart w:id="47" w:name="_Toc23820108"/>
      <w:r w:rsidR="0033641D">
        <w:rPr>
          <w:sz w:val="28"/>
          <w:szCs w:val="28"/>
        </w:rPr>
        <w:t>пективную застройку территории.</w:t>
      </w:r>
    </w:p>
    <w:p w14:paraId="54D77D1D" w14:textId="77777777" w:rsidR="00346830" w:rsidRPr="0033641D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14:paraId="69E7A783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3.7. Прогнозные балансы потребления питьевой воды на срок не менее 10 лет с учетом различных сценариев развития поселения</w:t>
      </w:r>
      <w:bookmarkEnd w:id="47"/>
      <w:r w:rsidR="00CE1820" w:rsidRPr="0023047B">
        <w:rPr>
          <w:bCs/>
          <w:sz w:val="28"/>
          <w:szCs w:val="28"/>
        </w:rPr>
        <w:t>.</w:t>
      </w:r>
    </w:p>
    <w:p w14:paraId="77122E98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таблице 3.7.1</w:t>
      </w:r>
      <w:r w:rsidR="00921900">
        <w:rPr>
          <w:sz w:val="28"/>
          <w:szCs w:val="28"/>
        </w:rPr>
        <w:t>.</w:t>
      </w:r>
      <w:r w:rsidRPr="0023047B">
        <w:rPr>
          <w:sz w:val="28"/>
          <w:szCs w:val="28"/>
        </w:rPr>
        <w:t xml:space="preserve"> представлены прогнозные балансы потребления питьевой воды по сельскому поселению.</w:t>
      </w:r>
    </w:p>
    <w:p w14:paraId="0F926D8A" w14:textId="77777777" w:rsidR="00016109" w:rsidRPr="0023047B" w:rsidRDefault="00016109" w:rsidP="002E2579">
      <w:pPr>
        <w:jc w:val="both"/>
        <w:rPr>
          <w:bCs/>
          <w:sz w:val="28"/>
          <w:szCs w:val="28"/>
        </w:rPr>
        <w:sectPr w:rsidR="00016109" w:rsidRPr="0023047B" w:rsidSect="00B6384C">
          <w:type w:val="nextColumn"/>
          <w:pgSz w:w="11906" w:h="16838"/>
          <w:pgMar w:top="567" w:right="567" w:bottom="567" w:left="1021" w:header="709" w:footer="709" w:gutter="0"/>
          <w:cols w:space="720"/>
        </w:sectPr>
      </w:pPr>
    </w:p>
    <w:p w14:paraId="7F810565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3.7.1</w:t>
      </w:r>
      <w:r w:rsidR="00921900">
        <w:rPr>
          <w:sz w:val="28"/>
          <w:szCs w:val="28"/>
        </w:rPr>
        <w:t>.</w:t>
      </w:r>
      <w:r w:rsidRPr="0023047B">
        <w:rPr>
          <w:sz w:val="28"/>
          <w:szCs w:val="28"/>
        </w:rPr>
        <w:t xml:space="preserve"> Прогнозные балансы потребления питьевой воды</w:t>
      </w:r>
    </w:p>
    <w:tbl>
      <w:tblPr>
        <w:tblW w:w="15280" w:type="dxa"/>
        <w:tblLook w:val="04A0" w:firstRow="1" w:lastRow="0" w:firstColumn="1" w:lastColumn="0" w:noHBand="0" w:noVBand="1"/>
      </w:tblPr>
      <w:tblGrid>
        <w:gridCol w:w="484"/>
        <w:gridCol w:w="4880"/>
        <w:gridCol w:w="1000"/>
        <w:gridCol w:w="1000"/>
        <w:gridCol w:w="1000"/>
        <w:gridCol w:w="1056"/>
        <w:gridCol w:w="1000"/>
        <w:gridCol w:w="1000"/>
        <w:gridCol w:w="1000"/>
        <w:gridCol w:w="1000"/>
        <w:gridCol w:w="1000"/>
        <w:gridCol w:w="1000"/>
      </w:tblGrid>
      <w:tr w:rsidR="00016109" w:rsidRPr="0023047B" w14:paraId="285F17AC" w14:textId="77777777" w:rsidTr="00016109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8F1B9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№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E0DC4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2DD96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BA4F9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4CA5C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40676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8AAF2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2C3BB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BB127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8054E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03689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8FE43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2029</w:t>
            </w:r>
          </w:p>
        </w:tc>
      </w:tr>
      <w:tr w:rsidR="00016109" w:rsidRPr="0023047B" w14:paraId="431275FF" w14:textId="77777777" w:rsidTr="00016109">
        <w:trPr>
          <w:trHeight w:val="300"/>
        </w:trPr>
        <w:tc>
          <w:tcPr>
            <w:tcW w:w="15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BF853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В соответствии с генеральным планированием</w:t>
            </w:r>
          </w:p>
        </w:tc>
      </w:tr>
      <w:tr w:rsidR="00016109" w:rsidRPr="0023047B" w14:paraId="75952A65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59C6B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E741D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93BB4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42096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2FD2D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7634A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8F3B5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A612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F40CA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 </w:t>
            </w:r>
          </w:p>
        </w:tc>
      </w:tr>
      <w:tr w:rsidR="00016109" w:rsidRPr="0023047B" w14:paraId="2E52703C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85A8D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6D452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Отпущено в сеть,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C4CCA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ADD04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DB10E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E2E50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70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3B728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80,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682BA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90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E387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14:paraId="50D3F59F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87E7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999A9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Потери воды в сетях,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8EC31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A011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9DC9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1C237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4749A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9E966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C367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14:paraId="231EDD3A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2BF3B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F3EE9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Полезный отпуск,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D2983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E81A0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F947E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0768C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70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0AB5B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8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A9B5F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9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7922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14:paraId="61C13BE3" w14:textId="77777777" w:rsidTr="00016109">
        <w:trPr>
          <w:trHeight w:val="300"/>
        </w:trPr>
        <w:tc>
          <w:tcPr>
            <w:tcW w:w="15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9C5AC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Увеличение в 3 раза</w:t>
            </w:r>
          </w:p>
        </w:tc>
      </w:tr>
      <w:tr w:rsidR="00016109" w:rsidRPr="0023047B" w14:paraId="0DDE5D32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35C97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3E0A0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D36D1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C977C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C6CA7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11F34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6F43E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4CD01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9A170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32C1E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03A10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0565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14:paraId="1541A1FF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A031C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608A2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Отпущено в сеть,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6294A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150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AA7B8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165,0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0FB4A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195.0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4F742" w14:textId="77777777"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210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E93B7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5AD52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270,0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6F475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D2C41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7AE33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2CCA5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  <w:r w:rsidR="00016109" w:rsidRPr="0023047B">
              <w:rPr>
                <w:sz w:val="28"/>
                <w:szCs w:val="28"/>
              </w:rPr>
              <w:t>00,0</w:t>
            </w:r>
          </w:p>
        </w:tc>
      </w:tr>
      <w:tr w:rsidR="00016109" w:rsidRPr="0023047B" w14:paraId="5C512422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07521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A1D06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Потери воды в сетях,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84532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37D16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27A74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0763A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470DA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A4213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59570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2CEEA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8D00E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29C40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14:paraId="4EB98B17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400D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240A7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Полезный отпуск,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7381C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15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06429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165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F5881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195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31E03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21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32811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240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4D8E3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27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14598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28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7BCD9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  <w:r w:rsidR="00016109" w:rsidRPr="0023047B">
              <w:rPr>
                <w:sz w:val="28"/>
                <w:szCs w:val="28"/>
              </w:rPr>
              <w:t>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4A87F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0FDE9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14:paraId="5DF6736B" w14:textId="77777777" w:rsidTr="00016109">
        <w:trPr>
          <w:trHeight w:val="300"/>
        </w:trPr>
        <w:tc>
          <w:tcPr>
            <w:tcW w:w="15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9DB14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Увеличение в 6 раз</w:t>
            </w:r>
          </w:p>
        </w:tc>
      </w:tr>
      <w:tr w:rsidR="00016109" w:rsidRPr="0023047B" w14:paraId="4E1BE94C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6B1F4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5AE90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6AAB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13275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9A0E0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D7A48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8EBE1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DFAC5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A1DDA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7F636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D2A12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3ADB5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14:paraId="11D0210D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1DBDB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C32D4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Отпущено в сеть,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6D9CB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DEE00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06B1E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A0DB4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C87E2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5CC9C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7388A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0E4FE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DBC77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3F30D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</w:t>
            </w:r>
            <w:r w:rsidR="00016109" w:rsidRPr="0023047B">
              <w:rPr>
                <w:sz w:val="28"/>
                <w:szCs w:val="28"/>
              </w:rPr>
              <w:t>00,0</w:t>
            </w:r>
          </w:p>
        </w:tc>
      </w:tr>
      <w:tr w:rsidR="00016109" w:rsidRPr="0023047B" w14:paraId="31D324C2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0B5B4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7AD41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Потери воды в сетях,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E81FC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D858D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9465E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D5D4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1A5B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06893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8C797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DACD2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BBA45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5DBEF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14:paraId="25FA7963" w14:textId="77777777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60484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7EDDC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Полезный отпуск,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CC359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F108A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A447E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25EC0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420,0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9E8CE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506D2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373EA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2B8BE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580.0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617AE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75311" w14:textId="77777777"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</w:t>
            </w:r>
            <w:r w:rsidR="00016109" w:rsidRPr="0023047B">
              <w:rPr>
                <w:sz w:val="28"/>
                <w:szCs w:val="28"/>
              </w:rPr>
              <w:t>00,0</w:t>
            </w:r>
          </w:p>
        </w:tc>
      </w:tr>
    </w:tbl>
    <w:p w14:paraId="150F8603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F94D9AA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5C6F078D" w14:textId="77777777" w:rsidR="00016109" w:rsidRPr="0023047B" w:rsidRDefault="00016109" w:rsidP="002E2579">
      <w:pPr>
        <w:rPr>
          <w:bCs/>
          <w:sz w:val="28"/>
          <w:szCs w:val="28"/>
        </w:rPr>
        <w:sectPr w:rsidR="00016109" w:rsidRPr="0023047B" w:rsidSect="00DB2219">
          <w:pgSz w:w="16840" w:h="11907" w:orient="landscape"/>
          <w:pgMar w:top="1134" w:right="851" w:bottom="1134" w:left="1418" w:header="709" w:footer="709" w:gutter="0"/>
          <w:cols w:space="720"/>
        </w:sectPr>
      </w:pPr>
    </w:p>
    <w:p w14:paraId="2A81A04A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48" w:name="_Toc23820109"/>
      <w:r w:rsidRPr="0023047B">
        <w:rPr>
          <w:bCs/>
          <w:sz w:val="28"/>
          <w:szCs w:val="28"/>
        </w:rPr>
        <w:lastRenderedPageBreak/>
        <w:t>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48"/>
      <w:r w:rsidR="00961E9B" w:rsidRPr="0023047B">
        <w:rPr>
          <w:bCs/>
          <w:sz w:val="28"/>
          <w:szCs w:val="28"/>
        </w:rPr>
        <w:t>.</w:t>
      </w:r>
    </w:p>
    <w:p w14:paraId="49EEF838" w14:textId="77777777"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Централизованная система горячего водоснабжения с использованием закрытых систем горячего водоснабжения отсутствует на территории </w:t>
      </w:r>
      <w:proofErr w:type="spellStart"/>
      <w:r w:rsidR="00E011EB" w:rsidRPr="0023047B">
        <w:rPr>
          <w:sz w:val="28"/>
          <w:szCs w:val="28"/>
        </w:rPr>
        <w:t>Пискловского</w:t>
      </w:r>
      <w:proofErr w:type="spellEnd"/>
      <w:r w:rsidR="00346830">
        <w:rPr>
          <w:sz w:val="28"/>
          <w:szCs w:val="28"/>
        </w:rPr>
        <w:t xml:space="preserve"> </w:t>
      </w:r>
      <w:r w:rsidR="0033641D">
        <w:rPr>
          <w:sz w:val="28"/>
          <w:szCs w:val="28"/>
        </w:rPr>
        <w:t>сельского поселения.</w:t>
      </w:r>
    </w:p>
    <w:p w14:paraId="6FB5652A" w14:textId="77777777" w:rsidR="00346830" w:rsidRPr="0023047B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14:paraId="1CF700E2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49" w:name="_Toc23820110"/>
      <w:r w:rsidRPr="0023047B">
        <w:rPr>
          <w:bCs/>
          <w:sz w:val="28"/>
          <w:szCs w:val="28"/>
        </w:rPr>
        <w:t>3.9. Сведения о фактическом и ожидаемом потреблении питьевой воды (годовое, среднесуточное, максимальное суточное)</w:t>
      </w:r>
      <w:bookmarkEnd w:id="49"/>
      <w:r w:rsidR="003D1FCB" w:rsidRPr="0023047B">
        <w:rPr>
          <w:bCs/>
          <w:sz w:val="28"/>
          <w:szCs w:val="28"/>
        </w:rPr>
        <w:t>.</w:t>
      </w:r>
    </w:p>
    <w:p w14:paraId="4AE9A50F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Сведения о фактическом потреблении питьевой воды представлены в таблице 3.9.1.</w:t>
      </w:r>
    </w:p>
    <w:p w14:paraId="006E0AD1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3.9.1. Сведения о фактическом потреблении питьевой воды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61"/>
        <w:gridCol w:w="4536"/>
        <w:gridCol w:w="1497"/>
        <w:gridCol w:w="1171"/>
        <w:gridCol w:w="1574"/>
      </w:tblGrid>
      <w:tr w:rsidR="00016109" w:rsidRPr="0023047B" w14:paraId="073211BF" w14:textId="77777777" w:rsidTr="00016109">
        <w:trPr>
          <w:trHeight w:val="285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A1A9A7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bookmarkStart w:id="50" w:name="_Hlk25189462"/>
            <w:r w:rsidRPr="0023047B">
              <w:rPr>
                <w:sz w:val="28"/>
                <w:szCs w:val="28"/>
              </w:rPr>
              <w:t>№п</w:t>
            </w:r>
            <w:r w:rsidR="00E011EB" w:rsidRPr="0023047B">
              <w:rPr>
                <w:sz w:val="28"/>
                <w:szCs w:val="28"/>
              </w:rPr>
              <w:t>/</w:t>
            </w:r>
            <w:r w:rsidRPr="0023047B">
              <w:rPr>
                <w:sz w:val="28"/>
                <w:szCs w:val="28"/>
              </w:rPr>
              <w:t>п</w:t>
            </w:r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62837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717BF7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Расход,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AD9AD8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proofErr w:type="spellStart"/>
            <w:r w:rsidRPr="0023047B">
              <w:rPr>
                <w:sz w:val="28"/>
                <w:szCs w:val="28"/>
              </w:rPr>
              <w:t>Q</w:t>
            </w:r>
            <w:r w:rsidRPr="0023047B">
              <w:rPr>
                <w:sz w:val="28"/>
                <w:szCs w:val="28"/>
                <w:vertAlign w:val="subscript"/>
              </w:rPr>
              <w:t>сут.макс</w:t>
            </w:r>
            <w:proofErr w:type="spellEnd"/>
            <w:r w:rsidRPr="0023047B">
              <w:rPr>
                <w:sz w:val="28"/>
                <w:szCs w:val="28"/>
                <w:vertAlign w:val="subscript"/>
              </w:rPr>
              <w:t xml:space="preserve">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./ч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A2609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proofErr w:type="spellStart"/>
            <w:r w:rsidRPr="0023047B">
              <w:rPr>
                <w:sz w:val="28"/>
                <w:szCs w:val="28"/>
              </w:rPr>
              <w:t>Q</w:t>
            </w:r>
            <w:r w:rsidRPr="0023047B">
              <w:rPr>
                <w:sz w:val="28"/>
                <w:szCs w:val="28"/>
                <w:vertAlign w:val="subscript"/>
              </w:rPr>
              <w:t>час.макс</w:t>
            </w:r>
            <w:proofErr w:type="spellEnd"/>
            <w:r w:rsidRPr="0023047B">
              <w:rPr>
                <w:sz w:val="28"/>
                <w:szCs w:val="28"/>
              </w:rPr>
              <w:t xml:space="preserve">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./ч</w:t>
            </w:r>
          </w:p>
        </w:tc>
      </w:tr>
      <w:tr w:rsidR="00016109" w:rsidRPr="0023047B" w14:paraId="688CC92C" w14:textId="77777777" w:rsidTr="00016109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8436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CB74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8D180E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куб.м./год.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8EAE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6886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14:paraId="42BD7219" w14:textId="77777777" w:rsidTr="00016109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0E9DC8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C80B13" w14:textId="77777777" w:rsidR="00016109" w:rsidRPr="0023047B" w:rsidRDefault="00A13433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</w:t>
            </w:r>
            <w:r w:rsidR="00016109" w:rsidRPr="0023047B">
              <w:rPr>
                <w:sz w:val="28"/>
                <w:szCs w:val="28"/>
              </w:rPr>
              <w:t>.Писклово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DB6D6" w14:textId="77777777"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146</w:t>
            </w:r>
            <w:r w:rsidR="00016109" w:rsidRPr="0023047B">
              <w:rPr>
                <w:sz w:val="28"/>
                <w:szCs w:val="28"/>
              </w:rPr>
              <w:t>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3C0EE7" w14:textId="77777777"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  <w:r w:rsidR="00016109" w:rsidRPr="0023047B">
              <w:rPr>
                <w:sz w:val="28"/>
                <w:szCs w:val="28"/>
              </w:rPr>
              <w:t>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14819F" w14:textId="77777777"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15000,0</w:t>
            </w:r>
          </w:p>
        </w:tc>
      </w:tr>
    </w:tbl>
    <w:bookmarkEnd w:id="50"/>
    <w:p w14:paraId="78CF11E7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Сведения о перспективном потреблении питьевой воды в соответствии с генеральным планированием представлены в таблице 3.9.2.</w:t>
      </w:r>
    </w:p>
    <w:p w14:paraId="3AEECF8B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3.9.2. Сведения о перспективном потреблении питьевой воды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61"/>
        <w:gridCol w:w="4536"/>
        <w:gridCol w:w="1497"/>
        <w:gridCol w:w="1171"/>
        <w:gridCol w:w="1574"/>
      </w:tblGrid>
      <w:tr w:rsidR="00016109" w:rsidRPr="0023047B" w14:paraId="10BCE780" w14:textId="77777777" w:rsidTr="00016109">
        <w:trPr>
          <w:trHeight w:val="285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9CCE73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bookmarkStart w:id="51" w:name="_Toc23820111"/>
            <w:r w:rsidRPr="0023047B">
              <w:rPr>
                <w:sz w:val="28"/>
                <w:szCs w:val="28"/>
              </w:rPr>
              <w:t>№п</w:t>
            </w:r>
            <w:r w:rsidR="00E011EB" w:rsidRPr="0023047B">
              <w:rPr>
                <w:sz w:val="28"/>
                <w:szCs w:val="28"/>
              </w:rPr>
              <w:t>/</w:t>
            </w:r>
            <w:r w:rsidRPr="0023047B">
              <w:rPr>
                <w:sz w:val="28"/>
                <w:szCs w:val="28"/>
              </w:rPr>
              <w:t>п</w:t>
            </w:r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A91280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37BB1B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Расход,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119F00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proofErr w:type="spellStart"/>
            <w:r w:rsidRPr="0023047B">
              <w:rPr>
                <w:sz w:val="28"/>
                <w:szCs w:val="28"/>
              </w:rPr>
              <w:t>Q</w:t>
            </w:r>
            <w:r w:rsidRPr="0023047B">
              <w:rPr>
                <w:sz w:val="28"/>
                <w:szCs w:val="28"/>
                <w:vertAlign w:val="subscript"/>
              </w:rPr>
              <w:t>сут.макс</w:t>
            </w:r>
            <w:proofErr w:type="spellEnd"/>
            <w:r w:rsidRPr="0023047B">
              <w:rPr>
                <w:sz w:val="28"/>
                <w:szCs w:val="28"/>
                <w:vertAlign w:val="subscript"/>
              </w:rPr>
              <w:t xml:space="preserve">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./ч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0D9293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proofErr w:type="spellStart"/>
            <w:r w:rsidRPr="0023047B">
              <w:rPr>
                <w:sz w:val="28"/>
                <w:szCs w:val="28"/>
              </w:rPr>
              <w:t>Q</w:t>
            </w:r>
            <w:r w:rsidRPr="0023047B">
              <w:rPr>
                <w:sz w:val="28"/>
                <w:szCs w:val="28"/>
                <w:vertAlign w:val="subscript"/>
              </w:rPr>
              <w:t>час.макс</w:t>
            </w:r>
            <w:proofErr w:type="spellEnd"/>
            <w:r w:rsidRPr="0023047B">
              <w:rPr>
                <w:sz w:val="28"/>
                <w:szCs w:val="28"/>
              </w:rPr>
              <w:t xml:space="preserve">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./ч</w:t>
            </w:r>
          </w:p>
        </w:tc>
      </w:tr>
      <w:tr w:rsidR="00016109" w:rsidRPr="0023047B" w14:paraId="6290D993" w14:textId="77777777" w:rsidTr="00016109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C1AA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75806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D899AC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куб.м./год.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3DDD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3415" w14:textId="77777777"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14:paraId="5B6FAA93" w14:textId="77777777" w:rsidTr="00016109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F7D556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C02486" w14:textId="77777777" w:rsidR="00016109" w:rsidRPr="0023047B" w:rsidRDefault="00A13433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</w:t>
            </w:r>
            <w:r w:rsidR="00016109" w:rsidRPr="0023047B">
              <w:rPr>
                <w:sz w:val="28"/>
                <w:szCs w:val="28"/>
              </w:rPr>
              <w:t>.Писклово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46122D" w14:textId="77777777"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32850</w:t>
            </w:r>
            <w:r w:rsidR="00016109" w:rsidRPr="0023047B">
              <w:rPr>
                <w:sz w:val="28"/>
                <w:szCs w:val="28"/>
              </w:rPr>
              <w:t>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343EF5" w14:textId="77777777"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9</w:t>
            </w:r>
            <w:r w:rsidR="00016109" w:rsidRPr="0023047B">
              <w:rPr>
                <w:sz w:val="28"/>
                <w:szCs w:val="28"/>
              </w:rPr>
              <w:t>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602B73" w14:textId="77777777"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90,5</w:t>
            </w:r>
          </w:p>
        </w:tc>
      </w:tr>
    </w:tbl>
    <w:p w14:paraId="65EFB466" w14:textId="77777777"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37E89595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3.10. Описание территориальной структуры потребления питьевой воды, которую следует определять по отчетам организаций, осуществляющих водоснабжение, с разбивкой по технологическим зонам</w:t>
      </w:r>
      <w:bookmarkEnd w:id="51"/>
      <w:r w:rsidR="003D1FCB" w:rsidRPr="0023047B">
        <w:rPr>
          <w:bCs/>
          <w:sz w:val="28"/>
          <w:szCs w:val="28"/>
        </w:rPr>
        <w:t>.</w:t>
      </w:r>
    </w:p>
    <w:p w14:paraId="70BF3783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Территориальная структура потребления питьевой воды, которую следует определять по отчетам организаций, осуществляющих водоснабжение, с разбивкой по технологическим зонам представлена в таблице 3.10.1.</w:t>
      </w:r>
    </w:p>
    <w:p w14:paraId="72C19A3E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3.10.1. Территориальная структура потребления питьевой воды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61"/>
        <w:gridCol w:w="6026"/>
        <w:gridCol w:w="2752"/>
      </w:tblGrid>
      <w:tr w:rsidR="00016109" w:rsidRPr="0023047B" w14:paraId="4D911CFA" w14:textId="77777777" w:rsidTr="00016109">
        <w:trPr>
          <w:trHeight w:val="2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2DE5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bookmarkStart w:id="52" w:name="_Toc23820112"/>
            <w:r w:rsidRPr="0023047B">
              <w:rPr>
                <w:sz w:val="28"/>
                <w:szCs w:val="28"/>
              </w:rPr>
              <w:t>№п</w:t>
            </w:r>
            <w:r w:rsidR="00E011EB" w:rsidRPr="0023047B">
              <w:rPr>
                <w:sz w:val="28"/>
                <w:szCs w:val="28"/>
              </w:rPr>
              <w:t>/</w:t>
            </w:r>
            <w:r w:rsidRPr="0023047B">
              <w:rPr>
                <w:sz w:val="28"/>
                <w:szCs w:val="28"/>
              </w:rPr>
              <w:t>п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56ED" w14:textId="77777777"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866F" w14:textId="77777777" w:rsidR="00016109" w:rsidRPr="0023047B" w:rsidRDefault="00E011EB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</w:t>
            </w:r>
            <w:r w:rsidR="00016109" w:rsidRPr="0023047B">
              <w:rPr>
                <w:sz w:val="28"/>
                <w:szCs w:val="28"/>
              </w:rPr>
              <w:t>.Писклово</w:t>
            </w:r>
          </w:p>
        </w:tc>
      </w:tr>
      <w:tr w:rsidR="00016109" w:rsidRPr="0023047B" w14:paraId="177A900C" w14:textId="77777777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75B1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CDD18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Потребление на собственные нужды, тыс. куб.м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ABABC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0,00</w:t>
            </w:r>
          </w:p>
        </w:tc>
      </w:tr>
      <w:tr w:rsidR="00016109" w:rsidRPr="0023047B" w14:paraId="30A5BC6C" w14:textId="77777777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D65A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02B29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Отпущено в сеть, тыс. куб.м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4B663" w14:textId="77777777"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14,6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</w:tr>
      <w:tr w:rsidR="00016109" w:rsidRPr="0023047B" w14:paraId="7C7C0844" w14:textId="77777777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4782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D642FC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Потери воды в сетях, тыс. куб.м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48196" w14:textId="77777777"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0,00</w:t>
            </w:r>
          </w:p>
        </w:tc>
      </w:tr>
      <w:tr w:rsidR="00016109" w:rsidRPr="0023047B" w14:paraId="32F195AA" w14:textId="77777777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226C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35DAE" w14:textId="77777777"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Полезный отпуск, тыс. куб.м, в том числе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DAAE2" w14:textId="77777777"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14,6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</w:tr>
    </w:tbl>
    <w:p w14:paraId="7907745E" w14:textId="77777777"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2E0843A5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</w:t>
      </w:r>
      <w:bookmarkEnd w:id="52"/>
      <w:r w:rsidR="003D1FCB" w:rsidRPr="0023047B">
        <w:rPr>
          <w:bCs/>
          <w:sz w:val="28"/>
          <w:szCs w:val="28"/>
        </w:rPr>
        <w:t>.</w:t>
      </w:r>
    </w:p>
    <w:p w14:paraId="0E17D069" w14:textId="77777777"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Прогноз распределения расходов воды на водоснабжения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воды, с учетом первого сценарного плана перспективного потребления абонентами питьевой в</w:t>
      </w:r>
      <w:bookmarkStart w:id="53" w:name="_Toc23820113"/>
      <w:r w:rsidR="0033641D">
        <w:rPr>
          <w:sz w:val="28"/>
          <w:szCs w:val="28"/>
        </w:rPr>
        <w:t>оды, приведен в таблице 3.11.1.</w:t>
      </w:r>
    </w:p>
    <w:p w14:paraId="42A2F9DA" w14:textId="77777777" w:rsidR="00346830" w:rsidRPr="0033641D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14:paraId="0157F265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3.12. Сведения о фактических и планируемых потерях питьевой воды при ее транспортировке (годовые, среднесуточные значения)</w:t>
      </w:r>
      <w:bookmarkEnd w:id="53"/>
      <w:r w:rsidR="003D1FCB" w:rsidRPr="0023047B">
        <w:rPr>
          <w:bCs/>
          <w:sz w:val="28"/>
          <w:szCs w:val="28"/>
        </w:rPr>
        <w:t>.</w:t>
      </w:r>
    </w:p>
    <w:p w14:paraId="25FACA22" w14:textId="77777777"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Сведения о фактических и планируемых потерях питьевой воды при ее транспортировке</w:t>
      </w:r>
      <w:bookmarkStart w:id="54" w:name="_Toc23820114"/>
      <w:r w:rsidR="0033641D">
        <w:rPr>
          <w:sz w:val="28"/>
          <w:szCs w:val="28"/>
        </w:rPr>
        <w:t xml:space="preserve"> представлены в таблице 3.12.1.</w:t>
      </w:r>
    </w:p>
    <w:p w14:paraId="21295219" w14:textId="77777777" w:rsidR="00346830" w:rsidRPr="0033641D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14:paraId="493F3C98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3.13. Перспективные балансы водоснабжения</w:t>
      </w:r>
      <w:bookmarkEnd w:id="54"/>
      <w:r w:rsidR="003D1FCB" w:rsidRPr="0023047B">
        <w:rPr>
          <w:bCs/>
          <w:sz w:val="28"/>
          <w:szCs w:val="28"/>
        </w:rPr>
        <w:t>.</w:t>
      </w:r>
    </w:p>
    <w:p w14:paraId="1A047B8F" w14:textId="77777777" w:rsidR="00C70EBD" w:rsidRPr="0033641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Перспективные балансы водоснабжения</w:t>
      </w:r>
      <w:bookmarkStart w:id="55" w:name="_Toc23820115"/>
      <w:r w:rsidR="0033641D">
        <w:rPr>
          <w:sz w:val="28"/>
          <w:szCs w:val="28"/>
        </w:rPr>
        <w:t xml:space="preserve"> представлены в таблице 3.13.1.</w:t>
      </w:r>
    </w:p>
    <w:p w14:paraId="3904E122" w14:textId="77777777" w:rsidR="00346830" w:rsidRDefault="00346830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0B3DBA6F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3.14. Расчет требуемой мощности водозаборных и очистных сооружений</w:t>
      </w:r>
      <w:bookmarkEnd w:id="55"/>
      <w:r w:rsidR="0033641D">
        <w:rPr>
          <w:bCs/>
          <w:sz w:val="28"/>
          <w:szCs w:val="28"/>
        </w:rPr>
        <w:t>.</w:t>
      </w:r>
    </w:p>
    <w:p w14:paraId="5A25E913" w14:textId="77777777" w:rsidR="00C70EBD" w:rsidRPr="0033641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На территории </w:t>
      </w:r>
      <w:proofErr w:type="spellStart"/>
      <w:r w:rsidR="00E011EB" w:rsidRPr="0023047B">
        <w:rPr>
          <w:sz w:val="28"/>
          <w:szCs w:val="28"/>
        </w:rPr>
        <w:t>Пискловского</w:t>
      </w:r>
      <w:proofErr w:type="spellEnd"/>
      <w:r w:rsidR="00D3643D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не планируется ввод водоз</w:t>
      </w:r>
      <w:bookmarkStart w:id="56" w:name="_Toc23820116"/>
      <w:r w:rsidR="0033641D">
        <w:rPr>
          <w:sz w:val="28"/>
          <w:szCs w:val="28"/>
        </w:rPr>
        <w:t xml:space="preserve">аборных и очистных сооружений. </w:t>
      </w:r>
    </w:p>
    <w:p w14:paraId="7B6B52F1" w14:textId="77777777" w:rsidR="00346830" w:rsidRDefault="00346830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5F59EDF8" w14:textId="77777777"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3.15. Наименование организации, которая наделена статусом гарантирующей организации</w:t>
      </w:r>
      <w:bookmarkEnd w:id="56"/>
      <w:r w:rsidR="00E011EB" w:rsidRPr="0023047B">
        <w:rPr>
          <w:bCs/>
          <w:sz w:val="28"/>
          <w:szCs w:val="28"/>
        </w:rPr>
        <w:t>.</w:t>
      </w:r>
    </w:p>
    <w:p w14:paraId="180B3E34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rFonts w:ascii="Calibri" w:hAnsi="Calibri"/>
          <w:bCs/>
          <w:sz w:val="28"/>
          <w:szCs w:val="28"/>
          <w:lang w:eastAsia="en-US"/>
        </w:rPr>
      </w:pPr>
      <w:r w:rsidRPr="0023047B">
        <w:rPr>
          <w:sz w:val="28"/>
          <w:szCs w:val="28"/>
        </w:rPr>
        <w:t>В соответствии со статьей 16 Федерального закона от 06.10.2013</w:t>
      </w:r>
      <w:r w:rsidR="00A96B37">
        <w:rPr>
          <w:sz w:val="28"/>
          <w:szCs w:val="28"/>
        </w:rPr>
        <w:t xml:space="preserve"> г.</w:t>
      </w:r>
      <w:r w:rsidRPr="0023047B">
        <w:rPr>
          <w:sz w:val="28"/>
          <w:szCs w:val="28"/>
        </w:rPr>
        <w:t xml:space="preserve"> №</w:t>
      </w:r>
      <w:r w:rsidR="00A96B37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статьей 12 Федерального закона от 07.12.2011</w:t>
      </w:r>
      <w:r w:rsidR="00A96B37">
        <w:rPr>
          <w:sz w:val="28"/>
          <w:szCs w:val="28"/>
        </w:rPr>
        <w:t xml:space="preserve"> г.</w:t>
      </w:r>
      <w:r w:rsidRPr="0023047B">
        <w:rPr>
          <w:sz w:val="28"/>
          <w:szCs w:val="28"/>
        </w:rPr>
        <w:t xml:space="preserve"> №</w:t>
      </w:r>
      <w:r w:rsidR="00A96B37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 xml:space="preserve">416-ФЗ «О водоснабжении и водоотведении», устава </w:t>
      </w:r>
      <w:proofErr w:type="spellStart"/>
      <w:r w:rsidR="00E011EB" w:rsidRPr="0023047B">
        <w:rPr>
          <w:sz w:val="28"/>
          <w:szCs w:val="28"/>
        </w:rPr>
        <w:t>Пискловского</w:t>
      </w:r>
      <w:proofErr w:type="spellEnd"/>
      <w:r w:rsidR="00D3643D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поселения, с целью организации</w:t>
      </w:r>
      <w:r w:rsidR="003357F7" w:rsidRPr="0023047B">
        <w:rPr>
          <w:sz w:val="28"/>
          <w:szCs w:val="28"/>
        </w:rPr>
        <w:t xml:space="preserve"> надежного и </w:t>
      </w:r>
      <w:r w:rsidRPr="0023047B">
        <w:rPr>
          <w:sz w:val="28"/>
          <w:szCs w:val="28"/>
        </w:rPr>
        <w:t>бесперебойного централизованного водоснабжения абонентов определена гаран</w:t>
      </w:r>
      <w:r w:rsidR="00E011EB" w:rsidRPr="0023047B">
        <w:rPr>
          <w:sz w:val="28"/>
          <w:szCs w:val="28"/>
        </w:rPr>
        <w:t>тирующая организация ООО «ЕРВ».</w:t>
      </w:r>
    </w:p>
    <w:p w14:paraId="025E1514" w14:textId="77777777" w:rsidR="00016109" w:rsidRPr="0023047B" w:rsidRDefault="00016109" w:rsidP="002E2579">
      <w:pPr>
        <w:jc w:val="both"/>
        <w:rPr>
          <w:sz w:val="28"/>
          <w:szCs w:val="28"/>
        </w:rPr>
        <w:sectPr w:rsidR="00016109" w:rsidRPr="0023047B" w:rsidSect="00346830">
          <w:pgSz w:w="11906" w:h="16838"/>
          <w:pgMar w:top="567" w:right="567" w:bottom="567" w:left="1021" w:header="709" w:footer="709" w:gutter="0"/>
          <w:cols w:space="720"/>
        </w:sectPr>
      </w:pPr>
    </w:p>
    <w:p w14:paraId="6E5B5EFA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3.11.1. Перспективное водопотребление</w:t>
      </w:r>
    </w:p>
    <w:tbl>
      <w:tblPr>
        <w:tblW w:w="15807" w:type="dxa"/>
        <w:tblInd w:w="-431" w:type="dxa"/>
        <w:tblLook w:val="04A0" w:firstRow="1" w:lastRow="0" w:firstColumn="1" w:lastColumn="0" w:noHBand="0" w:noVBand="1"/>
      </w:tblPr>
      <w:tblGrid>
        <w:gridCol w:w="823"/>
        <w:gridCol w:w="4640"/>
        <w:gridCol w:w="876"/>
        <w:gridCol w:w="876"/>
        <w:gridCol w:w="876"/>
        <w:gridCol w:w="876"/>
        <w:gridCol w:w="876"/>
        <w:gridCol w:w="981"/>
        <w:gridCol w:w="996"/>
        <w:gridCol w:w="996"/>
        <w:gridCol w:w="996"/>
        <w:gridCol w:w="996"/>
        <w:gridCol w:w="999"/>
      </w:tblGrid>
      <w:tr w:rsidR="00E70B60" w:rsidRPr="00346830" w14:paraId="5BEE9D10" w14:textId="77777777" w:rsidTr="00346830">
        <w:trPr>
          <w:trHeight w:val="51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579E4D" w14:textId="77777777" w:rsidR="00016109" w:rsidRPr="00346830" w:rsidRDefault="00016109" w:rsidP="00346830">
            <w:r w:rsidRPr="00346830">
              <w:t>№п</w:t>
            </w:r>
            <w:r w:rsidR="004D098F" w:rsidRPr="00346830">
              <w:t>/</w:t>
            </w:r>
            <w:r w:rsidRPr="00346830">
              <w:t>п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60B5BB" w14:textId="77777777"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28A4E5" w14:textId="77777777" w:rsidR="00016109" w:rsidRPr="00346830" w:rsidRDefault="00016109" w:rsidP="002E2579">
            <w:pPr>
              <w:jc w:val="center"/>
            </w:pPr>
            <w:r w:rsidRPr="00346830"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4AB67D" w14:textId="77777777" w:rsidR="00016109" w:rsidRPr="00346830" w:rsidRDefault="00016109" w:rsidP="002E2579">
            <w:pPr>
              <w:jc w:val="center"/>
            </w:pPr>
            <w:r w:rsidRPr="00346830">
              <w:t>2020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7B653" w14:textId="77777777" w:rsidR="00016109" w:rsidRPr="00346830" w:rsidRDefault="00016109" w:rsidP="002E2579">
            <w:pPr>
              <w:jc w:val="center"/>
            </w:pPr>
            <w:r w:rsidRPr="00346830"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A4A9F" w14:textId="77777777" w:rsidR="00016109" w:rsidRPr="00346830" w:rsidRDefault="00016109" w:rsidP="002E2579">
            <w:pPr>
              <w:jc w:val="center"/>
            </w:pPr>
            <w:r w:rsidRPr="00346830"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7D7FA3" w14:textId="77777777" w:rsidR="00016109" w:rsidRPr="00346830" w:rsidRDefault="00016109" w:rsidP="002E2579">
            <w:pPr>
              <w:jc w:val="center"/>
            </w:pPr>
            <w:r w:rsidRPr="00346830">
              <w:t>2023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969429" w14:textId="77777777" w:rsidR="00016109" w:rsidRPr="00346830" w:rsidRDefault="00016109" w:rsidP="002E2579">
            <w:pPr>
              <w:jc w:val="center"/>
            </w:pPr>
            <w:r w:rsidRPr="00346830"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BEE427" w14:textId="77777777" w:rsidR="00016109" w:rsidRPr="00346830" w:rsidRDefault="00016109" w:rsidP="002E2579">
            <w:pPr>
              <w:jc w:val="center"/>
            </w:pPr>
            <w:r w:rsidRPr="00346830"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437E4B" w14:textId="77777777" w:rsidR="00016109" w:rsidRPr="00346830" w:rsidRDefault="00016109" w:rsidP="002E2579">
            <w:pPr>
              <w:jc w:val="center"/>
            </w:pPr>
            <w:r w:rsidRPr="00346830"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50B9B7" w14:textId="77777777" w:rsidR="00016109" w:rsidRPr="00346830" w:rsidRDefault="00016109" w:rsidP="002E2579">
            <w:pPr>
              <w:jc w:val="center"/>
            </w:pPr>
            <w:r w:rsidRPr="00346830">
              <w:t>2027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1A3B6" w14:textId="77777777" w:rsidR="00016109" w:rsidRPr="00346830" w:rsidRDefault="00016109" w:rsidP="002E2579">
            <w:pPr>
              <w:jc w:val="center"/>
            </w:pPr>
            <w:r w:rsidRPr="00346830">
              <w:t>2028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2224E7" w14:textId="77777777" w:rsidR="00016109" w:rsidRPr="00346830" w:rsidRDefault="00016109" w:rsidP="002E2579">
            <w:pPr>
              <w:jc w:val="center"/>
            </w:pPr>
            <w:r w:rsidRPr="00346830">
              <w:t>2029</w:t>
            </w:r>
          </w:p>
        </w:tc>
      </w:tr>
      <w:tr w:rsidR="00016109" w:rsidRPr="00346830" w14:paraId="329BCEAE" w14:textId="77777777" w:rsidTr="00346830">
        <w:trPr>
          <w:trHeight w:val="345"/>
        </w:trPr>
        <w:tc>
          <w:tcPr>
            <w:tcW w:w="158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0C656C" w14:textId="77777777" w:rsidR="00016109" w:rsidRPr="00346830" w:rsidRDefault="00016109" w:rsidP="002E2579">
            <w:pPr>
              <w:jc w:val="center"/>
            </w:pPr>
            <w:r w:rsidRPr="00346830">
              <w:t>В соответствии с генеральным планированием</w:t>
            </w:r>
          </w:p>
        </w:tc>
      </w:tr>
      <w:tr w:rsidR="00E70B60" w:rsidRPr="00346830" w14:paraId="1A25943D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54B929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502C77" w14:textId="77777777" w:rsidR="00016109" w:rsidRPr="00346830" w:rsidRDefault="00016109" w:rsidP="002E2579">
            <w:r w:rsidRPr="00346830">
              <w:t>Полезный отпуск, тыс. куб.м, в том числе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C6B184" w14:textId="77777777" w:rsidR="00016109" w:rsidRPr="00346830" w:rsidRDefault="00A13433" w:rsidP="002E2579">
            <w:pPr>
              <w:jc w:val="right"/>
            </w:pPr>
            <w:r w:rsidRPr="00346830">
              <w:t>14</w:t>
            </w:r>
            <w:r w:rsidR="0003673A" w:rsidRPr="00346830">
              <w:t>,6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94D817" w14:textId="77777777" w:rsidR="00016109" w:rsidRPr="00346830" w:rsidRDefault="0003673A" w:rsidP="002E2579">
            <w:pPr>
              <w:jc w:val="right"/>
            </w:pPr>
            <w:r w:rsidRPr="00346830">
              <w:t>18,3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32BA9B" w14:textId="77777777" w:rsidR="00016109" w:rsidRPr="00346830" w:rsidRDefault="0003673A" w:rsidP="002E2579">
            <w:pPr>
              <w:jc w:val="right"/>
            </w:pPr>
            <w:r w:rsidRPr="00346830">
              <w:t>20,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2D9464" w14:textId="77777777" w:rsidR="00016109" w:rsidRPr="00346830" w:rsidRDefault="0003673A" w:rsidP="002E2579">
            <w:pPr>
              <w:jc w:val="right"/>
            </w:pPr>
            <w:r w:rsidRPr="00346830">
              <w:t>23</w:t>
            </w:r>
            <w:r w:rsidR="00016109" w:rsidRPr="00346830">
              <w:t>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A29021" w14:textId="77777777" w:rsidR="00016109" w:rsidRPr="00346830" w:rsidRDefault="00902BE9" w:rsidP="002E2579">
            <w:pPr>
              <w:jc w:val="right"/>
            </w:pPr>
            <w:r w:rsidRPr="00346830">
              <w:t>2</w:t>
            </w:r>
            <w:r w:rsidR="0003673A" w:rsidRPr="00346830">
              <w:t>5</w:t>
            </w:r>
            <w:r w:rsidR="00016109" w:rsidRPr="00346830">
              <w:t>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80069F" w14:textId="77777777" w:rsidR="00016109" w:rsidRPr="00346830" w:rsidRDefault="0003673A" w:rsidP="002E2579">
            <w:pPr>
              <w:jc w:val="right"/>
            </w:pPr>
            <w:r w:rsidRPr="00346830">
              <w:t>29,2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8AEA49" w14:textId="77777777" w:rsidR="00016109" w:rsidRPr="00346830" w:rsidRDefault="0003673A" w:rsidP="002E2579">
            <w:pPr>
              <w:jc w:val="right"/>
            </w:pPr>
            <w:r w:rsidRPr="00346830">
              <w:t xml:space="preserve">32,8 </w:t>
            </w:r>
            <w:r w:rsidR="00016109" w:rsidRPr="00346830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4ADB44" w14:textId="77777777" w:rsidR="00016109" w:rsidRPr="00346830" w:rsidRDefault="0003673A" w:rsidP="002E2579">
            <w:pPr>
              <w:jc w:val="right"/>
            </w:pPr>
            <w:r w:rsidRPr="00346830">
              <w:t>33,0</w:t>
            </w:r>
            <w:r w:rsidR="00016109" w:rsidRPr="00346830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CABD5C" w14:textId="77777777" w:rsidR="00016109" w:rsidRPr="00346830" w:rsidRDefault="0003673A" w:rsidP="002E2579">
            <w:pPr>
              <w:jc w:val="right"/>
            </w:pPr>
            <w:r w:rsidRPr="00346830">
              <w:t>34</w:t>
            </w:r>
            <w:r w:rsidR="00016109" w:rsidRPr="00346830">
              <w:t>,</w:t>
            </w:r>
            <w:r w:rsidRPr="00346830">
              <w:t xml:space="preserve">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CF3D5A" w14:textId="77777777" w:rsidR="00016109" w:rsidRPr="00346830" w:rsidRDefault="0003673A" w:rsidP="002E2579">
            <w:pPr>
              <w:jc w:val="right"/>
            </w:pPr>
            <w:r w:rsidRPr="00346830">
              <w:t>35,</w:t>
            </w:r>
            <w:r w:rsidR="00016109" w:rsidRPr="00346830"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7171C0" w14:textId="77777777" w:rsidR="00016109" w:rsidRPr="00346830" w:rsidRDefault="0003673A" w:rsidP="002E2579">
            <w:pPr>
              <w:jc w:val="right"/>
            </w:pPr>
            <w:r w:rsidRPr="00346830">
              <w:t>36,0</w:t>
            </w:r>
          </w:p>
        </w:tc>
      </w:tr>
      <w:tr w:rsidR="00E70B60" w:rsidRPr="00346830" w14:paraId="5EC299C7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4B88F" w14:textId="77777777" w:rsidR="00016109" w:rsidRPr="00346830" w:rsidRDefault="00016109" w:rsidP="002E2579">
            <w:r w:rsidRPr="00346830">
              <w:t>1.1.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191BF7" w14:textId="77777777" w:rsidR="00016109" w:rsidRPr="00346830" w:rsidRDefault="00016109" w:rsidP="002E2579">
            <w:r w:rsidRPr="00346830">
              <w:t>Население,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52C0A6" w14:textId="77777777" w:rsidR="00016109" w:rsidRPr="00346830" w:rsidRDefault="0003673A" w:rsidP="002E2579">
            <w:pPr>
              <w:jc w:val="right"/>
            </w:pPr>
            <w:r w:rsidRPr="00346830">
              <w:t>13,6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B58C0D" w14:textId="77777777" w:rsidR="00016109" w:rsidRPr="00346830" w:rsidRDefault="0003673A" w:rsidP="002E2579">
            <w:pPr>
              <w:jc w:val="right"/>
            </w:pPr>
            <w:r w:rsidRPr="00346830">
              <w:t>16,8</w:t>
            </w:r>
            <w:r w:rsidR="00902BE9" w:rsidRPr="00346830">
              <w:t>,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CAB05A" w14:textId="77777777" w:rsidR="00016109" w:rsidRPr="00346830" w:rsidRDefault="0003673A" w:rsidP="002E2579">
            <w:pPr>
              <w:jc w:val="right"/>
            </w:pPr>
            <w:r w:rsidRPr="00346830">
              <w:t>18,0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DC608A" w14:textId="77777777" w:rsidR="00016109" w:rsidRPr="00346830" w:rsidRDefault="00902BE9" w:rsidP="002E2579">
            <w:pPr>
              <w:jc w:val="right"/>
            </w:pPr>
            <w:r w:rsidRPr="00346830">
              <w:t>20,9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703AB7" w14:textId="77777777" w:rsidR="00016109" w:rsidRPr="00346830" w:rsidRDefault="00902BE9" w:rsidP="002E2579">
            <w:pPr>
              <w:jc w:val="right"/>
            </w:pPr>
            <w:r w:rsidRPr="00346830">
              <w:t>22</w:t>
            </w:r>
            <w:r w:rsidR="00016109" w:rsidRPr="00346830">
              <w:t>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895B3F" w14:textId="77777777" w:rsidR="00016109" w:rsidRPr="00346830" w:rsidRDefault="00902BE9" w:rsidP="002E2579">
            <w:pPr>
              <w:jc w:val="right"/>
            </w:pPr>
            <w:r w:rsidRPr="00346830">
              <w:t>25,7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7E2E6B" w14:textId="77777777" w:rsidR="00016109" w:rsidRPr="00346830" w:rsidRDefault="00902BE9" w:rsidP="002E2579">
            <w:pPr>
              <w:jc w:val="right"/>
            </w:pPr>
            <w:r w:rsidRPr="00346830">
              <w:t>29,3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C790FF" w14:textId="77777777" w:rsidR="00016109" w:rsidRPr="00346830" w:rsidRDefault="00902BE9" w:rsidP="002E2579">
            <w:pPr>
              <w:jc w:val="right"/>
            </w:pPr>
            <w:r w:rsidRPr="00346830">
              <w:t>29,5</w:t>
            </w:r>
            <w:r w:rsidR="00016109" w:rsidRPr="00346830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123D1D" w14:textId="77777777" w:rsidR="00016109" w:rsidRPr="00346830" w:rsidRDefault="00902BE9" w:rsidP="002E2579">
            <w:pPr>
              <w:jc w:val="right"/>
            </w:pPr>
            <w:r w:rsidRPr="00346830">
              <w:t>30.5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BF3709" w14:textId="77777777" w:rsidR="00016109" w:rsidRPr="00346830" w:rsidRDefault="00902BE9" w:rsidP="002E2579">
            <w:pPr>
              <w:jc w:val="right"/>
            </w:pPr>
            <w:r w:rsidRPr="00346830">
              <w:t>31.5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AF2245" w14:textId="77777777" w:rsidR="00016109" w:rsidRPr="00346830" w:rsidRDefault="00902BE9" w:rsidP="002E2579">
            <w:pPr>
              <w:jc w:val="right"/>
            </w:pPr>
            <w:r w:rsidRPr="00346830">
              <w:t>32.5</w:t>
            </w:r>
          </w:p>
        </w:tc>
      </w:tr>
      <w:tr w:rsidR="00E70B60" w:rsidRPr="00346830" w14:paraId="32732B53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924E3E" w14:textId="77777777" w:rsidR="00016109" w:rsidRPr="00346830" w:rsidRDefault="00016109" w:rsidP="002E2579">
            <w:r w:rsidRPr="00346830">
              <w:t>1.2.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D09065" w14:textId="77777777" w:rsidR="00016109" w:rsidRPr="00346830" w:rsidRDefault="00016109" w:rsidP="002E2579">
            <w:r w:rsidRPr="00346830">
              <w:t>Бюджетные учреждения,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402D70" w14:textId="77777777" w:rsidR="00016109" w:rsidRPr="00346830" w:rsidRDefault="0003673A" w:rsidP="002E2579">
            <w:pPr>
              <w:jc w:val="right"/>
            </w:pPr>
            <w:r w:rsidRPr="00346830">
              <w:t>1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1BE4C0" w14:textId="77777777" w:rsidR="00016109" w:rsidRPr="00346830" w:rsidRDefault="0003673A" w:rsidP="002E2579">
            <w:pPr>
              <w:jc w:val="right"/>
            </w:pPr>
            <w:r w:rsidRPr="00346830">
              <w:t>1,50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236307" w14:textId="77777777" w:rsidR="00016109" w:rsidRPr="00346830" w:rsidRDefault="0003673A" w:rsidP="002E2579">
            <w:pPr>
              <w:jc w:val="right"/>
            </w:pPr>
            <w:r w:rsidRPr="00346830">
              <w:t>2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9AF61C" w14:textId="77777777" w:rsidR="00016109" w:rsidRPr="00346830" w:rsidRDefault="0003673A" w:rsidP="002E2579">
            <w:pPr>
              <w:jc w:val="right"/>
            </w:pPr>
            <w:r w:rsidRPr="00346830">
              <w:t>2,5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E05F98" w14:textId="77777777" w:rsidR="00016109" w:rsidRPr="00346830" w:rsidRDefault="00902BE9" w:rsidP="002E2579">
            <w:pPr>
              <w:jc w:val="right"/>
            </w:pPr>
            <w:r w:rsidRPr="00346830">
              <w:t>3</w:t>
            </w:r>
            <w:r w:rsidR="00016109" w:rsidRPr="00346830">
              <w:t>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C038BE" w14:textId="77777777" w:rsidR="00016109" w:rsidRPr="00346830" w:rsidRDefault="00902BE9" w:rsidP="002E2579">
            <w:pPr>
              <w:jc w:val="right"/>
            </w:pPr>
            <w:r w:rsidRPr="00346830">
              <w:t>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4D8181" w14:textId="77777777" w:rsidR="00016109" w:rsidRPr="00346830" w:rsidRDefault="00902BE9" w:rsidP="002E2579">
            <w:pPr>
              <w:jc w:val="right"/>
            </w:pPr>
            <w:r w:rsidRPr="00346830">
              <w:t>3,5</w:t>
            </w:r>
            <w:r w:rsidR="00016109" w:rsidRPr="00346830"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6DF958" w14:textId="77777777" w:rsidR="00016109" w:rsidRPr="00346830" w:rsidRDefault="00902BE9" w:rsidP="002E2579">
            <w:pPr>
              <w:jc w:val="right"/>
            </w:pPr>
            <w:r w:rsidRPr="00346830">
              <w:t>3,5</w:t>
            </w:r>
            <w:r w:rsidR="00016109" w:rsidRPr="00346830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0389C0" w14:textId="77777777" w:rsidR="00016109" w:rsidRPr="00346830" w:rsidRDefault="00902BE9" w:rsidP="002E2579">
            <w:pPr>
              <w:jc w:val="right"/>
            </w:pPr>
            <w:r w:rsidRPr="00346830">
              <w:t>3.5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C849FD" w14:textId="77777777" w:rsidR="00016109" w:rsidRPr="00346830" w:rsidRDefault="00902BE9" w:rsidP="002E2579">
            <w:pPr>
              <w:jc w:val="right"/>
            </w:pPr>
            <w:r w:rsidRPr="00346830">
              <w:t>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CB5471" w14:textId="77777777" w:rsidR="00016109" w:rsidRPr="00346830" w:rsidRDefault="00902BE9" w:rsidP="002E2579">
            <w:pPr>
              <w:jc w:val="right"/>
            </w:pPr>
            <w:r w:rsidRPr="00346830">
              <w:t>3,5</w:t>
            </w:r>
          </w:p>
        </w:tc>
      </w:tr>
      <w:tr w:rsidR="00E70B60" w:rsidRPr="00346830" w14:paraId="248ACE15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51D271" w14:textId="77777777" w:rsidR="00016109" w:rsidRPr="00346830" w:rsidRDefault="00016109" w:rsidP="002E2579">
            <w:r w:rsidRPr="00346830">
              <w:t>1.3.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02F0DF" w14:textId="77777777" w:rsidR="00016109" w:rsidRPr="00346830" w:rsidRDefault="00016109" w:rsidP="002E2579">
            <w:r w:rsidRPr="00346830">
              <w:t>Прочие потребители,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DF8137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6CEB8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947E00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B28551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B13A8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205A64" w14:textId="77777777" w:rsidR="00016109" w:rsidRPr="00346830" w:rsidRDefault="00E70B60" w:rsidP="002E2579">
            <w:pPr>
              <w:jc w:val="right"/>
            </w:pPr>
            <w:r w:rsidRPr="00346830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386B05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6E7D9B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D54E2A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249D91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BD8456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2798EACB" w14:textId="77777777" w:rsidTr="00346830">
        <w:trPr>
          <w:trHeight w:val="285"/>
        </w:trPr>
        <w:tc>
          <w:tcPr>
            <w:tcW w:w="158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10B266" w14:textId="77777777" w:rsidR="00016109" w:rsidRPr="00346830" w:rsidRDefault="00016109" w:rsidP="002E2579">
            <w:pPr>
              <w:jc w:val="center"/>
            </w:pPr>
            <w:r w:rsidRPr="00346830">
              <w:t>Увеличение в 3 раза</w:t>
            </w:r>
          </w:p>
        </w:tc>
      </w:tr>
      <w:tr w:rsidR="00E70B60" w:rsidRPr="00346830" w14:paraId="279A5175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742B6A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B247CA" w14:textId="77777777" w:rsidR="00016109" w:rsidRPr="00346830" w:rsidRDefault="00016109" w:rsidP="002E2579">
            <w:r w:rsidRPr="00346830">
              <w:t>Полезный отпуск, тыс. куб.м, в том числе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78F8C3" w14:textId="77777777" w:rsidR="00016109" w:rsidRPr="00346830" w:rsidRDefault="00902BE9" w:rsidP="002E2579">
            <w:pPr>
              <w:jc w:val="right"/>
            </w:pPr>
            <w:r w:rsidRPr="00346830">
              <w:t>43.8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C055D" w14:textId="77777777" w:rsidR="00016109" w:rsidRPr="00346830" w:rsidRDefault="00902BE9" w:rsidP="002E2579">
            <w:pPr>
              <w:jc w:val="right"/>
            </w:pPr>
            <w:r w:rsidRPr="00346830">
              <w:t>54.9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96A74A" w14:textId="77777777" w:rsidR="00016109" w:rsidRPr="00346830" w:rsidRDefault="00902BE9" w:rsidP="002E2579">
            <w:pPr>
              <w:jc w:val="right"/>
            </w:pPr>
            <w:r w:rsidRPr="00346830">
              <w:t>60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C87F0" w14:textId="77777777" w:rsidR="00016109" w:rsidRPr="00346830" w:rsidRDefault="00902BE9" w:rsidP="002E2579">
            <w:pPr>
              <w:jc w:val="right"/>
            </w:pPr>
            <w:r w:rsidRPr="00346830">
              <w:t>70.2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7FC05" w14:textId="77777777" w:rsidR="00016109" w:rsidRPr="00346830" w:rsidRDefault="00E70B60" w:rsidP="002E2579">
            <w:pPr>
              <w:jc w:val="right"/>
            </w:pPr>
            <w:r w:rsidRPr="00346830">
              <w:t>76.2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C3324" w14:textId="77777777" w:rsidR="00016109" w:rsidRPr="00346830" w:rsidRDefault="00E70B60" w:rsidP="002E2579">
            <w:pPr>
              <w:jc w:val="right"/>
            </w:pPr>
            <w:r w:rsidRPr="00346830">
              <w:t>87.6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2D86D" w14:textId="77777777" w:rsidR="00016109" w:rsidRPr="00346830" w:rsidRDefault="00E70B60" w:rsidP="002E2579">
            <w:pPr>
              <w:jc w:val="right"/>
            </w:pPr>
            <w:r w:rsidRPr="00346830">
              <w:t>98.4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59A1A" w14:textId="77777777" w:rsidR="00016109" w:rsidRPr="00346830" w:rsidRDefault="00E70B60" w:rsidP="002E2579">
            <w:pPr>
              <w:jc w:val="right"/>
            </w:pPr>
            <w:r w:rsidRPr="00346830">
              <w:t>99.0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59C62" w14:textId="77777777" w:rsidR="00016109" w:rsidRPr="00346830" w:rsidRDefault="00E70B60" w:rsidP="002E2579">
            <w:pPr>
              <w:jc w:val="center"/>
            </w:pPr>
            <w:r w:rsidRPr="00346830">
              <w:t>102.0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D1346" w14:textId="77777777" w:rsidR="00016109" w:rsidRPr="00346830" w:rsidRDefault="00E70B60" w:rsidP="002E2579">
            <w:pPr>
              <w:jc w:val="center"/>
            </w:pPr>
            <w:r w:rsidRPr="00346830">
              <w:t>105.0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F93CB2" w14:textId="77777777" w:rsidR="00016109" w:rsidRPr="00346830" w:rsidRDefault="00E70B60" w:rsidP="002E2579">
            <w:pPr>
              <w:jc w:val="right"/>
            </w:pPr>
            <w:r w:rsidRPr="00346830">
              <w:t>108.0</w:t>
            </w:r>
          </w:p>
        </w:tc>
      </w:tr>
      <w:tr w:rsidR="00E70B60" w:rsidRPr="00346830" w14:paraId="0237D22C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33B258" w14:textId="77777777" w:rsidR="00016109" w:rsidRPr="00346830" w:rsidRDefault="00016109" w:rsidP="002E2579">
            <w:r w:rsidRPr="00346830">
              <w:t>1.1.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4DC6B0" w14:textId="77777777" w:rsidR="00016109" w:rsidRPr="00346830" w:rsidRDefault="00016109" w:rsidP="002E2579">
            <w:r w:rsidRPr="00346830">
              <w:t>Население, тыс. куб.м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C3D49" w14:textId="77777777" w:rsidR="00016109" w:rsidRPr="00346830" w:rsidRDefault="00902BE9" w:rsidP="002E2579">
            <w:pPr>
              <w:jc w:val="right"/>
            </w:pPr>
            <w:r w:rsidRPr="00346830">
              <w:t>40.8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7C9D9" w14:textId="77777777" w:rsidR="00016109" w:rsidRPr="00346830" w:rsidRDefault="00902BE9" w:rsidP="002E2579">
            <w:pPr>
              <w:jc w:val="right"/>
            </w:pPr>
            <w:r w:rsidRPr="00346830">
              <w:t>50.4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769BE" w14:textId="77777777" w:rsidR="00016109" w:rsidRPr="00346830" w:rsidRDefault="00902BE9" w:rsidP="002E2579">
            <w:pPr>
              <w:jc w:val="right"/>
            </w:pPr>
            <w:r w:rsidRPr="00346830">
              <w:t>54.0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D064AE" w14:textId="77777777" w:rsidR="00016109" w:rsidRPr="00346830" w:rsidRDefault="00E70B60" w:rsidP="002E2579">
            <w:pPr>
              <w:jc w:val="right"/>
            </w:pPr>
            <w:r w:rsidRPr="00346830">
              <w:t>63.2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B34C11" w14:textId="77777777" w:rsidR="00016109" w:rsidRPr="00346830" w:rsidRDefault="00E70B60" w:rsidP="002E2579">
            <w:pPr>
              <w:jc w:val="right"/>
            </w:pPr>
            <w:r w:rsidRPr="00346830">
              <w:t>67.2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9EE63" w14:textId="77777777" w:rsidR="00016109" w:rsidRPr="00346830" w:rsidRDefault="00E70B60" w:rsidP="002E2579">
            <w:pPr>
              <w:jc w:val="right"/>
            </w:pPr>
            <w:r w:rsidRPr="00346830">
              <w:t>77.1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B0702" w14:textId="77777777" w:rsidR="00016109" w:rsidRPr="00346830" w:rsidRDefault="00E70B60" w:rsidP="002E2579">
            <w:pPr>
              <w:jc w:val="right"/>
            </w:pPr>
            <w:r w:rsidRPr="00346830">
              <w:t>87.9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8B6AA" w14:textId="77777777" w:rsidR="00016109" w:rsidRPr="00346830" w:rsidRDefault="00E70B60" w:rsidP="002E2579">
            <w:pPr>
              <w:jc w:val="right"/>
            </w:pPr>
            <w:r w:rsidRPr="00346830">
              <w:t>88.5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4508E" w14:textId="77777777" w:rsidR="00016109" w:rsidRPr="00346830" w:rsidRDefault="00E70B60" w:rsidP="002E2579">
            <w:pPr>
              <w:jc w:val="right"/>
            </w:pPr>
            <w:r w:rsidRPr="00346830">
              <w:t>91.5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A3254A" w14:textId="77777777" w:rsidR="00016109" w:rsidRPr="00346830" w:rsidRDefault="00E70B60" w:rsidP="002E2579">
            <w:pPr>
              <w:jc w:val="right"/>
            </w:pPr>
            <w:r w:rsidRPr="00346830">
              <w:t>94.5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DA4938" w14:textId="77777777" w:rsidR="00016109" w:rsidRPr="00346830" w:rsidRDefault="00E70B60" w:rsidP="002E2579">
            <w:pPr>
              <w:jc w:val="right"/>
            </w:pPr>
            <w:r w:rsidRPr="00346830">
              <w:t>97.5</w:t>
            </w:r>
          </w:p>
        </w:tc>
      </w:tr>
      <w:tr w:rsidR="00E70B60" w:rsidRPr="00346830" w14:paraId="655EA621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8699E2" w14:textId="77777777" w:rsidR="00016109" w:rsidRPr="00346830" w:rsidRDefault="00016109" w:rsidP="002E2579">
            <w:r w:rsidRPr="00346830">
              <w:t>1.2.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CA39E9" w14:textId="77777777" w:rsidR="00016109" w:rsidRPr="00346830" w:rsidRDefault="00016109" w:rsidP="002E2579">
            <w:r w:rsidRPr="00346830">
              <w:t>Бюджетные учреждения,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1C8314" w14:textId="77777777" w:rsidR="00016109" w:rsidRPr="00346830" w:rsidRDefault="00902BE9" w:rsidP="002E2579">
            <w:pPr>
              <w:jc w:val="right"/>
            </w:pPr>
            <w:r w:rsidRPr="00346830">
              <w:t>3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DD4B3D" w14:textId="77777777" w:rsidR="00016109" w:rsidRPr="00346830" w:rsidRDefault="00902BE9" w:rsidP="002E2579">
            <w:pPr>
              <w:jc w:val="right"/>
            </w:pPr>
            <w:r w:rsidRPr="00346830">
              <w:t>4.5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9C4D1C" w14:textId="77777777" w:rsidR="00016109" w:rsidRPr="00346830" w:rsidRDefault="00902BE9" w:rsidP="002E2579">
            <w:pPr>
              <w:jc w:val="right"/>
            </w:pPr>
            <w:r w:rsidRPr="00346830">
              <w:t>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46FF05" w14:textId="77777777" w:rsidR="00016109" w:rsidRPr="00346830" w:rsidRDefault="00E70B60" w:rsidP="002E2579">
            <w:pPr>
              <w:jc w:val="right"/>
            </w:pPr>
            <w:r w:rsidRPr="00346830">
              <w:t>7.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B2201B" w14:textId="77777777" w:rsidR="00016109" w:rsidRPr="00346830" w:rsidRDefault="00E70B60" w:rsidP="002E2579">
            <w:pPr>
              <w:jc w:val="right"/>
            </w:pPr>
            <w:r w:rsidRPr="00346830">
              <w:t>9</w:t>
            </w:r>
            <w:r w:rsidR="00016109" w:rsidRPr="00346830">
              <w:t>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869BFA" w14:textId="77777777"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1A9C84" w14:textId="77777777"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F32D7F" w14:textId="77777777"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254E27" w14:textId="77777777"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343962" w14:textId="77777777"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8A5152" w14:textId="77777777"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</w:tr>
      <w:tr w:rsidR="00E70B60" w:rsidRPr="00346830" w14:paraId="638BE0B6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183D0A" w14:textId="77777777" w:rsidR="00016109" w:rsidRPr="00346830" w:rsidRDefault="00016109" w:rsidP="002E2579">
            <w:r w:rsidRPr="00346830">
              <w:t>1.3.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EAAEE7" w14:textId="77777777" w:rsidR="00016109" w:rsidRPr="00346830" w:rsidRDefault="00016109" w:rsidP="002E2579">
            <w:r w:rsidRPr="00346830">
              <w:t>Прочие потребители,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44C0F1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AA9C1D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33F814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C0CE30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B2E6C0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4B147E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5DD6DA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084211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DB239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F2735E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408DC7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7AF92704" w14:textId="77777777" w:rsidTr="00346830">
        <w:trPr>
          <w:trHeight w:val="285"/>
        </w:trPr>
        <w:tc>
          <w:tcPr>
            <w:tcW w:w="158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3882A8" w14:textId="77777777" w:rsidR="00016109" w:rsidRPr="00346830" w:rsidRDefault="00016109" w:rsidP="002E2579">
            <w:pPr>
              <w:jc w:val="center"/>
            </w:pPr>
            <w:r w:rsidRPr="00346830">
              <w:t>Увеличение в 6 раз</w:t>
            </w:r>
          </w:p>
        </w:tc>
      </w:tr>
      <w:tr w:rsidR="00E70B60" w:rsidRPr="00346830" w14:paraId="4E7DAC57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AC94D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E96AC3" w14:textId="77777777" w:rsidR="00016109" w:rsidRPr="00346830" w:rsidRDefault="00016109" w:rsidP="002E2579">
            <w:r w:rsidRPr="00346830">
              <w:t>Полезный отпуск, тыс. куб.м, в том числе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B181DF" w14:textId="77777777" w:rsidR="00016109" w:rsidRPr="00346830" w:rsidRDefault="00E70B60" w:rsidP="002E2579">
            <w:pPr>
              <w:jc w:val="center"/>
            </w:pPr>
            <w:r w:rsidRPr="00346830">
              <w:t>87.6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D02958" w14:textId="77777777" w:rsidR="00016109" w:rsidRPr="00346830" w:rsidRDefault="00E70B60" w:rsidP="002E2579">
            <w:pPr>
              <w:jc w:val="right"/>
            </w:pPr>
            <w:r w:rsidRPr="00346830">
              <w:t>109.8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EED02" w14:textId="77777777" w:rsidR="00016109" w:rsidRPr="00346830" w:rsidRDefault="00E70B60" w:rsidP="002E2579">
            <w:pPr>
              <w:jc w:val="right"/>
            </w:pPr>
            <w:r w:rsidRPr="00346830">
              <w:t>120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74FFA" w14:textId="77777777" w:rsidR="00016109" w:rsidRPr="00346830" w:rsidRDefault="00E70B60" w:rsidP="002E2579">
            <w:pPr>
              <w:jc w:val="right"/>
            </w:pPr>
            <w:r w:rsidRPr="00346830">
              <w:t>140.4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3F307" w14:textId="77777777" w:rsidR="00016109" w:rsidRPr="00346830" w:rsidRDefault="00400ADD" w:rsidP="002E2579">
            <w:pPr>
              <w:jc w:val="center"/>
            </w:pPr>
            <w:r w:rsidRPr="00346830">
              <w:t>152.4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F18C7" w14:textId="77777777" w:rsidR="00016109" w:rsidRPr="00346830" w:rsidRDefault="00400ADD" w:rsidP="002E2579">
            <w:pPr>
              <w:jc w:val="right"/>
            </w:pPr>
            <w:r w:rsidRPr="00346830">
              <w:t>175.3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65DD6" w14:textId="77777777" w:rsidR="00016109" w:rsidRPr="00346830" w:rsidRDefault="00400ADD" w:rsidP="002E2579">
            <w:pPr>
              <w:jc w:val="right"/>
            </w:pPr>
            <w:r w:rsidRPr="00346830">
              <w:t>196.8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AC8E3" w14:textId="77777777" w:rsidR="00016109" w:rsidRPr="00346830" w:rsidRDefault="00400ADD" w:rsidP="002E2579">
            <w:pPr>
              <w:jc w:val="right"/>
            </w:pPr>
            <w:r w:rsidRPr="00346830">
              <w:t>198.0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A986C1" w14:textId="77777777" w:rsidR="00016109" w:rsidRPr="00346830" w:rsidRDefault="00400ADD" w:rsidP="002E2579">
            <w:pPr>
              <w:jc w:val="center"/>
            </w:pPr>
            <w:r w:rsidRPr="00346830">
              <w:t>204.0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36F3B" w14:textId="77777777" w:rsidR="00016109" w:rsidRPr="00346830" w:rsidRDefault="00400ADD" w:rsidP="002E2579">
            <w:pPr>
              <w:jc w:val="right"/>
            </w:pPr>
            <w:r w:rsidRPr="00346830">
              <w:t>210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F1175" w14:textId="77777777" w:rsidR="00016109" w:rsidRPr="00346830" w:rsidRDefault="00400ADD" w:rsidP="002E2579">
            <w:pPr>
              <w:jc w:val="right"/>
            </w:pPr>
            <w:r w:rsidRPr="00346830">
              <w:t>216</w:t>
            </w:r>
          </w:p>
        </w:tc>
      </w:tr>
      <w:tr w:rsidR="00E70B60" w:rsidRPr="00346830" w14:paraId="04DDF14C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496297" w14:textId="77777777" w:rsidR="00016109" w:rsidRPr="00346830" w:rsidRDefault="00016109" w:rsidP="002E2579">
            <w:r w:rsidRPr="00346830">
              <w:t>1.1.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5824A8" w14:textId="77777777" w:rsidR="00016109" w:rsidRPr="00346830" w:rsidRDefault="00016109" w:rsidP="002E2579">
            <w:r w:rsidRPr="00346830">
              <w:t>Население,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8306CA" w14:textId="77777777" w:rsidR="00016109" w:rsidRPr="00346830" w:rsidRDefault="00400ADD" w:rsidP="002E2579">
            <w:pPr>
              <w:jc w:val="right"/>
            </w:pPr>
            <w:r w:rsidRPr="00346830">
              <w:t>181.6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85159" w14:textId="77777777" w:rsidR="00016109" w:rsidRPr="00346830" w:rsidRDefault="00400ADD" w:rsidP="002E2579">
            <w:pPr>
              <w:jc w:val="right"/>
            </w:pPr>
            <w:r w:rsidRPr="00346830">
              <w:t>100.8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56E43" w14:textId="77777777" w:rsidR="00016109" w:rsidRPr="00346830" w:rsidRDefault="00400ADD" w:rsidP="002E2579">
            <w:pPr>
              <w:jc w:val="right"/>
            </w:pPr>
            <w:r w:rsidRPr="00346830">
              <w:t>108.0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4039E" w14:textId="77777777" w:rsidR="00016109" w:rsidRPr="00346830" w:rsidRDefault="00400ADD" w:rsidP="002E2579">
            <w:pPr>
              <w:jc w:val="center"/>
            </w:pPr>
            <w:r w:rsidRPr="00346830">
              <w:t>126.4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B80DE" w14:textId="77777777" w:rsidR="00016109" w:rsidRPr="00346830" w:rsidRDefault="00400ADD" w:rsidP="002E2579">
            <w:pPr>
              <w:jc w:val="right"/>
            </w:pPr>
            <w:r w:rsidRPr="00346830">
              <w:t>134.4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B8E88" w14:textId="77777777" w:rsidR="00016109" w:rsidRPr="00346830" w:rsidRDefault="00400ADD" w:rsidP="002E2579">
            <w:pPr>
              <w:jc w:val="right"/>
            </w:pPr>
            <w:r w:rsidRPr="00346830">
              <w:t>154.2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7AEA2" w14:textId="77777777" w:rsidR="00016109" w:rsidRPr="00346830" w:rsidRDefault="00400ADD" w:rsidP="002E2579">
            <w:pPr>
              <w:jc w:val="right"/>
            </w:pPr>
            <w:r w:rsidRPr="00346830">
              <w:t>175.8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32B50" w14:textId="77777777" w:rsidR="00016109" w:rsidRPr="00346830" w:rsidRDefault="00400ADD" w:rsidP="002E2579">
            <w:pPr>
              <w:jc w:val="right"/>
            </w:pPr>
            <w:r w:rsidRPr="00346830">
              <w:t>177.0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140DA" w14:textId="77777777" w:rsidR="00016109" w:rsidRPr="00346830" w:rsidRDefault="00400ADD" w:rsidP="002E2579">
            <w:pPr>
              <w:jc w:val="right"/>
            </w:pPr>
            <w:r w:rsidRPr="00346830">
              <w:t>183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1CC28" w14:textId="77777777" w:rsidR="00016109" w:rsidRPr="00346830" w:rsidRDefault="00400ADD" w:rsidP="002E2579">
            <w:pPr>
              <w:jc w:val="center"/>
            </w:pPr>
            <w:r w:rsidRPr="00346830">
              <w:t>189.0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91CFCE" w14:textId="77777777" w:rsidR="00016109" w:rsidRPr="00346830" w:rsidRDefault="00400ADD" w:rsidP="002E2579">
            <w:pPr>
              <w:jc w:val="center"/>
            </w:pPr>
            <w:r w:rsidRPr="00346830">
              <w:t>195.0</w:t>
            </w:r>
          </w:p>
        </w:tc>
      </w:tr>
      <w:tr w:rsidR="00E70B60" w:rsidRPr="00346830" w14:paraId="32C5872B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7EB3D2" w14:textId="77777777" w:rsidR="00016109" w:rsidRPr="00346830" w:rsidRDefault="00016109" w:rsidP="002E2579">
            <w:r w:rsidRPr="00346830">
              <w:t>1.2.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C55682" w14:textId="77777777" w:rsidR="00016109" w:rsidRPr="00346830" w:rsidRDefault="00016109" w:rsidP="002E2579">
            <w:r w:rsidRPr="00346830">
              <w:t>Бюджетные учреждения,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947D30" w14:textId="77777777" w:rsidR="00016109" w:rsidRPr="00346830" w:rsidRDefault="00400ADD" w:rsidP="002E2579">
            <w:pPr>
              <w:jc w:val="right"/>
            </w:pPr>
            <w:r w:rsidRPr="00346830">
              <w:t>6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936A9C" w14:textId="77777777" w:rsidR="00016109" w:rsidRPr="00346830" w:rsidRDefault="00400ADD" w:rsidP="002E2579">
            <w:pPr>
              <w:jc w:val="right"/>
            </w:pPr>
            <w:r w:rsidRPr="00346830">
              <w:t>9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6DCA26" w14:textId="77777777" w:rsidR="00016109" w:rsidRPr="00346830" w:rsidRDefault="00400ADD" w:rsidP="002E2579">
            <w:pPr>
              <w:jc w:val="right"/>
            </w:pPr>
            <w:r w:rsidRPr="00346830">
              <w:t>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F0E7B9" w14:textId="77777777" w:rsidR="00016109" w:rsidRPr="00346830" w:rsidRDefault="00400ADD" w:rsidP="002E2579">
            <w:pPr>
              <w:jc w:val="right"/>
            </w:pPr>
            <w:r w:rsidRPr="00346830">
              <w:t>14.0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F68ED4" w14:textId="77777777" w:rsidR="00016109" w:rsidRPr="00346830" w:rsidRDefault="00400ADD" w:rsidP="002E2579">
            <w:pPr>
              <w:jc w:val="right"/>
            </w:pPr>
            <w:r w:rsidRPr="00346830">
              <w:t>18.</w:t>
            </w:r>
            <w:r w:rsidR="00016109" w:rsidRPr="00346830"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D24710" w14:textId="77777777"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FD07CE" w14:textId="77777777"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213F42" w14:textId="77777777"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847D26" w14:textId="77777777"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C20128" w14:textId="77777777" w:rsidR="00016109" w:rsidRPr="00346830" w:rsidRDefault="00400ADD" w:rsidP="002E2579">
            <w:pPr>
              <w:jc w:val="right"/>
            </w:pPr>
            <w:r w:rsidRPr="00346830">
              <w:t>21.</w:t>
            </w:r>
            <w:r w:rsidR="00016109" w:rsidRPr="00346830"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B33A03" w14:textId="77777777"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</w:tr>
      <w:tr w:rsidR="00E70B60" w:rsidRPr="00346830" w14:paraId="5BB1F8FF" w14:textId="77777777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DF3CAF" w14:textId="77777777" w:rsidR="00016109" w:rsidRPr="00346830" w:rsidRDefault="00016109" w:rsidP="002E2579">
            <w:r w:rsidRPr="00346830">
              <w:t>1.3.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27EB07" w14:textId="77777777" w:rsidR="00016109" w:rsidRPr="00346830" w:rsidRDefault="00016109" w:rsidP="002E2579">
            <w:r w:rsidRPr="00346830">
              <w:t>Прочие потребители,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704322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CC562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11F81A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67C06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4E24A2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E0518A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A4EA2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B8D8C1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60291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166F44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B757D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</w:tbl>
    <w:p w14:paraId="55AA2E78" w14:textId="77777777" w:rsidR="00016109" w:rsidRPr="0023047B" w:rsidRDefault="00016109" w:rsidP="002E2579">
      <w:pPr>
        <w:ind w:firstLine="709"/>
        <w:jc w:val="both"/>
        <w:rPr>
          <w:rFonts w:ascii="Calibri" w:hAnsi="Calibri"/>
          <w:sz w:val="28"/>
          <w:szCs w:val="28"/>
          <w:lang w:eastAsia="en-US"/>
        </w:rPr>
      </w:pPr>
      <w:r w:rsidRPr="0023047B">
        <w:rPr>
          <w:sz w:val="28"/>
          <w:szCs w:val="28"/>
        </w:rPr>
        <w:t>Таблица 3.12.1. Сведения о фактических и планируемых потерях питьевой воды при ее транспортировке</w:t>
      </w:r>
    </w:p>
    <w:tbl>
      <w:tblPr>
        <w:tblW w:w="1575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20"/>
        <w:gridCol w:w="876"/>
        <w:gridCol w:w="876"/>
        <w:gridCol w:w="876"/>
        <w:gridCol w:w="876"/>
        <w:gridCol w:w="876"/>
        <w:gridCol w:w="996"/>
        <w:gridCol w:w="996"/>
        <w:gridCol w:w="996"/>
        <w:gridCol w:w="996"/>
        <w:gridCol w:w="996"/>
        <w:gridCol w:w="1005"/>
      </w:tblGrid>
      <w:tr w:rsidR="00016109" w:rsidRPr="00346830" w14:paraId="12B363F8" w14:textId="77777777" w:rsidTr="00016109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C597A5" w14:textId="77777777" w:rsidR="00016109" w:rsidRPr="00346830" w:rsidRDefault="00016109" w:rsidP="002E2579">
            <w:pPr>
              <w:jc w:val="center"/>
            </w:pPr>
            <w:r w:rsidRPr="00346830">
              <w:t>№</w:t>
            </w:r>
          </w:p>
          <w:p w14:paraId="43577DEB" w14:textId="77777777" w:rsidR="00016109" w:rsidRPr="00346830" w:rsidRDefault="00016109" w:rsidP="002E2579">
            <w:pPr>
              <w:jc w:val="center"/>
            </w:pPr>
            <w:proofErr w:type="spellStart"/>
            <w:r w:rsidRPr="00346830">
              <w:t>пп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866648" w14:textId="77777777"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0E9DB0" w14:textId="77777777" w:rsidR="00016109" w:rsidRPr="00346830" w:rsidRDefault="00016109" w:rsidP="002E2579">
            <w:pPr>
              <w:jc w:val="center"/>
            </w:pPr>
            <w:r w:rsidRPr="00346830"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C4585B" w14:textId="77777777" w:rsidR="00016109" w:rsidRPr="00346830" w:rsidRDefault="00016109" w:rsidP="002E2579">
            <w:pPr>
              <w:jc w:val="center"/>
            </w:pPr>
            <w:r w:rsidRPr="00346830">
              <w:t>2020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E78B9" w14:textId="77777777" w:rsidR="00016109" w:rsidRPr="00346830" w:rsidRDefault="00016109" w:rsidP="002E2579">
            <w:pPr>
              <w:jc w:val="center"/>
            </w:pPr>
            <w:r w:rsidRPr="00346830"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EA06A2" w14:textId="77777777" w:rsidR="00016109" w:rsidRPr="00346830" w:rsidRDefault="00016109" w:rsidP="002E2579">
            <w:pPr>
              <w:jc w:val="center"/>
            </w:pPr>
            <w:r w:rsidRPr="00346830"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0D3BE3" w14:textId="77777777" w:rsidR="00016109" w:rsidRPr="00346830" w:rsidRDefault="00016109" w:rsidP="002E2579">
            <w:pPr>
              <w:jc w:val="center"/>
            </w:pPr>
            <w:r w:rsidRPr="00346830"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BF2E6E" w14:textId="77777777" w:rsidR="00016109" w:rsidRPr="00346830" w:rsidRDefault="00016109" w:rsidP="002E2579">
            <w:pPr>
              <w:jc w:val="center"/>
            </w:pPr>
            <w:r w:rsidRPr="00346830"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5304A" w14:textId="77777777" w:rsidR="00016109" w:rsidRPr="00346830" w:rsidRDefault="00016109" w:rsidP="002E2579">
            <w:pPr>
              <w:jc w:val="center"/>
            </w:pPr>
            <w:r w:rsidRPr="00346830"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FA6A50" w14:textId="77777777" w:rsidR="00016109" w:rsidRPr="00346830" w:rsidRDefault="00016109" w:rsidP="002E2579">
            <w:pPr>
              <w:jc w:val="center"/>
            </w:pPr>
            <w:r w:rsidRPr="00346830"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CD5A53" w14:textId="77777777" w:rsidR="00016109" w:rsidRPr="00346830" w:rsidRDefault="00016109" w:rsidP="002E2579">
            <w:pPr>
              <w:jc w:val="center"/>
            </w:pPr>
            <w:r w:rsidRPr="00346830">
              <w:t>2027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0F0522" w14:textId="77777777" w:rsidR="00016109" w:rsidRPr="00346830" w:rsidRDefault="00016109" w:rsidP="002E2579">
            <w:pPr>
              <w:jc w:val="center"/>
            </w:pPr>
            <w:r w:rsidRPr="00346830">
              <w:t>2028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44C12B" w14:textId="77777777" w:rsidR="00016109" w:rsidRPr="00346830" w:rsidRDefault="00016109" w:rsidP="002E2579">
            <w:pPr>
              <w:jc w:val="center"/>
            </w:pPr>
            <w:r w:rsidRPr="00346830">
              <w:t>2029</w:t>
            </w:r>
          </w:p>
        </w:tc>
      </w:tr>
      <w:tr w:rsidR="00016109" w:rsidRPr="00346830" w14:paraId="5E59DE15" w14:textId="77777777" w:rsidTr="00016109">
        <w:trPr>
          <w:trHeight w:val="315"/>
        </w:trPr>
        <w:tc>
          <w:tcPr>
            <w:tcW w:w="157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ED04D" w14:textId="77777777" w:rsidR="00016109" w:rsidRPr="00346830" w:rsidRDefault="00016109" w:rsidP="002E2579">
            <w:pPr>
              <w:jc w:val="center"/>
            </w:pPr>
            <w:r w:rsidRPr="00346830">
              <w:t>В соответствии с генеральным планированием</w:t>
            </w:r>
          </w:p>
        </w:tc>
      </w:tr>
      <w:tr w:rsidR="00016109" w:rsidRPr="00346830" w14:paraId="757AFE26" w14:textId="77777777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A9A9BD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196E4" w14:textId="77777777" w:rsidR="00016109" w:rsidRPr="00346830" w:rsidRDefault="00016109" w:rsidP="002E2579">
            <w:r w:rsidRPr="00346830">
              <w:t>Годовые потери воды в сетях, тыс. куб.м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66A3DC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A91281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37A1C6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460AA2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12E3A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B49926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63F6A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FB7409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9F5CA7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B25547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7E39C5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476E17A2" w14:textId="77777777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4F1DE" w14:textId="77777777" w:rsidR="00016109" w:rsidRPr="00346830" w:rsidRDefault="00016109" w:rsidP="002E2579">
            <w:r w:rsidRPr="00346830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6F8114" w14:textId="77777777" w:rsidR="00016109" w:rsidRPr="00346830" w:rsidRDefault="00016109" w:rsidP="002E2579">
            <w:r w:rsidRPr="00346830">
              <w:t>Часовые потери воды в сетях, куб.м/ч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B7B54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B25CE7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A2EA46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026FE5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8B96B0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20800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DC7F2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080477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A033A0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E97EA2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ABC9EB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012DB733" w14:textId="77777777" w:rsidTr="00016109">
        <w:trPr>
          <w:trHeight w:val="285"/>
        </w:trPr>
        <w:tc>
          <w:tcPr>
            <w:tcW w:w="157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8D84D4" w14:textId="77777777" w:rsidR="00016109" w:rsidRPr="00346830" w:rsidRDefault="00016109" w:rsidP="002E2579">
            <w:pPr>
              <w:jc w:val="center"/>
            </w:pPr>
            <w:r w:rsidRPr="00346830">
              <w:t>Увеличение в 3 раза</w:t>
            </w:r>
          </w:p>
        </w:tc>
      </w:tr>
      <w:tr w:rsidR="00016109" w:rsidRPr="00346830" w14:paraId="1EA61BCA" w14:textId="77777777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D9CE82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426CC" w14:textId="77777777" w:rsidR="00016109" w:rsidRPr="00346830" w:rsidRDefault="00016109" w:rsidP="002E2579">
            <w:r w:rsidRPr="00346830">
              <w:t>Годовые потери воды в сетях, тыс. куб.м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E12FB0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EF22AB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11C8A5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4B4991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522189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DD40CA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0B4BD2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6860D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5943F3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907B59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D8D667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18053DCB" w14:textId="77777777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84DD36" w14:textId="77777777" w:rsidR="00016109" w:rsidRPr="00346830" w:rsidRDefault="00016109" w:rsidP="002E2579">
            <w:r w:rsidRPr="00346830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274FBD" w14:textId="77777777" w:rsidR="00016109" w:rsidRPr="00346830" w:rsidRDefault="00016109" w:rsidP="002E2579">
            <w:r w:rsidRPr="00346830">
              <w:t>Часовые потери воды в сетях, куб.м/ч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2AC773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324CAF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B4C17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6F0804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9338C1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F4F989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15EA2B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C52E96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992ED3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A611B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029B1B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1D34C7BE" w14:textId="77777777" w:rsidTr="00016109">
        <w:trPr>
          <w:trHeight w:val="285"/>
        </w:trPr>
        <w:tc>
          <w:tcPr>
            <w:tcW w:w="157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204647" w14:textId="77777777" w:rsidR="00016109" w:rsidRPr="00346830" w:rsidRDefault="00016109" w:rsidP="002E2579">
            <w:pPr>
              <w:jc w:val="center"/>
            </w:pPr>
            <w:r w:rsidRPr="00346830">
              <w:t>Увеличение в 6 раз</w:t>
            </w:r>
          </w:p>
        </w:tc>
      </w:tr>
      <w:tr w:rsidR="00016109" w:rsidRPr="00346830" w14:paraId="4EA05F93" w14:textId="77777777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DF9579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760770" w14:textId="77777777" w:rsidR="00016109" w:rsidRPr="00346830" w:rsidRDefault="00016109" w:rsidP="002E2579">
            <w:r w:rsidRPr="00346830">
              <w:t>Годовые потери воды в сетях, тыс. куб.м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0854A3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A3E24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2CC1AB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0E8AF9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F641BB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448384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763DF6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33EC7E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048DCB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C06D80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35AFA6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14:paraId="1278D7F8" w14:textId="77777777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7F764C" w14:textId="77777777" w:rsidR="00016109" w:rsidRPr="00346830" w:rsidRDefault="00016109" w:rsidP="002E2579">
            <w:r w:rsidRPr="00346830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EA3108" w14:textId="77777777" w:rsidR="00016109" w:rsidRPr="00346830" w:rsidRDefault="00016109" w:rsidP="002E2579">
            <w:r w:rsidRPr="00346830">
              <w:t>Часовые потери воды в сетях, куб.м/ч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67B748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EF018C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1B4122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9E970E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15EEE4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7A95F1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D714CC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458C35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20ACA3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8BCBE6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19F280" w14:textId="77777777"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</w:tbl>
    <w:p w14:paraId="4101F2CD" w14:textId="77777777" w:rsidR="00016109" w:rsidRPr="0023047B" w:rsidRDefault="00016109" w:rsidP="002E2579">
      <w:pPr>
        <w:ind w:firstLine="709"/>
        <w:rPr>
          <w:sz w:val="28"/>
          <w:szCs w:val="28"/>
        </w:rPr>
      </w:pPr>
    </w:p>
    <w:p w14:paraId="02CC74AC" w14:textId="77777777"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 xml:space="preserve">Таблица 3.13.1. Баланс водоснабжения </w:t>
      </w:r>
    </w:p>
    <w:tbl>
      <w:tblPr>
        <w:tblW w:w="157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20"/>
        <w:gridCol w:w="876"/>
        <w:gridCol w:w="876"/>
        <w:gridCol w:w="876"/>
        <w:gridCol w:w="876"/>
        <w:gridCol w:w="876"/>
        <w:gridCol w:w="996"/>
        <w:gridCol w:w="996"/>
        <w:gridCol w:w="996"/>
        <w:gridCol w:w="996"/>
        <w:gridCol w:w="996"/>
        <w:gridCol w:w="996"/>
      </w:tblGrid>
      <w:tr w:rsidR="00016109" w:rsidRPr="00346830" w14:paraId="6F121567" w14:textId="77777777" w:rsidTr="00016109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A4A7EC" w14:textId="77777777" w:rsidR="00016109" w:rsidRPr="00346830" w:rsidRDefault="00016109" w:rsidP="002E2579">
            <w:pPr>
              <w:jc w:val="center"/>
            </w:pPr>
            <w:r w:rsidRPr="00346830">
              <w:t>№</w:t>
            </w:r>
          </w:p>
          <w:p w14:paraId="5FCB06D7" w14:textId="77777777" w:rsidR="00016109" w:rsidRPr="00346830" w:rsidRDefault="00016109" w:rsidP="002E2579">
            <w:pPr>
              <w:jc w:val="center"/>
            </w:pPr>
            <w:proofErr w:type="spellStart"/>
            <w:r w:rsidRPr="00346830">
              <w:t>пп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D24B7D" w14:textId="77777777"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A6A4AC" w14:textId="77777777" w:rsidR="00016109" w:rsidRPr="00346830" w:rsidRDefault="00016109" w:rsidP="002E2579">
            <w:pPr>
              <w:jc w:val="center"/>
            </w:pPr>
            <w:r w:rsidRPr="00346830"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081F0B" w14:textId="77777777" w:rsidR="00016109" w:rsidRPr="00346830" w:rsidRDefault="00016109" w:rsidP="002E2579">
            <w:pPr>
              <w:jc w:val="center"/>
            </w:pPr>
            <w:r w:rsidRPr="00346830">
              <w:t>2020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9BCA8D" w14:textId="77777777" w:rsidR="00016109" w:rsidRPr="00346830" w:rsidRDefault="00016109" w:rsidP="002E2579">
            <w:pPr>
              <w:jc w:val="center"/>
            </w:pPr>
            <w:r w:rsidRPr="00346830"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B67018" w14:textId="77777777" w:rsidR="00016109" w:rsidRPr="00346830" w:rsidRDefault="00016109" w:rsidP="002E2579">
            <w:pPr>
              <w:jc w:val="center"/>
            </w:pPr>
            <w:r w:rsidRPr="00346830"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F71FA3" w14:textId="77777777" w:rsidR="00016109" w:rsidRPr="00346830" w:rsidRDefault="00016109" w:rsidP="002E2579">
            <w:pPr>
              <w:jc w:val="center"/>
            </w:pPr>
            <w:r w:rsidRPr="00346830"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857EAB" w14:textId="77777777" w:rsidR="00016109" w:rsidRPr="00346830" w:rsidRDefault="00016109" w:rsidP="002E2579">
            <w:pPr>
              <w:jc w:val="center"/>
            </w:pPr>
            <w:r w:rsidRPr="00346830"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59206B" w14:textId="77777777" w:rsidR="00016109" w:rsidRPr="00346830" w:rsidRDefault="00016109" w:rsidP="002E2579">
            <w:pPr>
              <w:jc w:val="center"/>
            </w:pPr>
            <w:r w:rsidRPr="00346830"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3D687C" w14:textId="77777777" w:rsidR="00016109" w:rsidRPr="00346830" w:rsidRDefault="00016109" w:rsidP="002E2579">
            <w:pPr>
              <w:jc w:val="center"/>
            </w:pPr>
            <w:r w:rsidRPr="00346830"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DE3F0D" w14:textId="77777777" w:rsidR="00016109" w:rsidRPr="00346830" w:rsidRDefault="00016109" w:rsidP="002E2579">
            <w:pPr>
              <w:jc w:val="center"/>
            </w:pPr>
            <w:r w:rsidRPr="00346830">
              <w:t>2027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25D180" w14:textId="77777777" w:rsidR="00016109" w:rsidRPr="00346830" w:rsidRDefault="00016109" w:rsidP="002E2579">
            <w:pPr>
              <w:jc w:val="center"/>
            </w:pPr>
            <w:r w:rsidRPr="00346830">
              <w:t>2028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E31E66" w14:textId="77777777" w:rsidR="00016109" w:rsidRPr="00346830" w:rsidRDefault="00016109" w:rsidP="002E2579">
            <w:pPr>
              <w:jc w:val="center"/>
            </w:pPr>
            <w:r w:rsidRPr="00346830">
              <w:t>2029</w:t>
            </w:r>
          </w:p>
        </w:tc>
      </w:tr>
      <w:tr w:rsidR="00016109" w:rsidRPr="00346830" w14:paraId="6758AD7D" w14:textId="77777777" w:rsidTr="00016109">
        <w:trPr>
          <w:trHeight w:val="315"/>
        </w:trPr>
        <w:tc>
          <w:tcPr>
            <w:tcW w:w="157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CC1545" w14:textId="77777777" w:rsidR="00016109" w:rsidRPr="00346830" w:rsidRDefault="00016109" w:rsidP="002E2579">
            <w:pPr>
              <w:jc w:val="center"/>
            </w:pPr>
            <w:r w:rsidRPr="00346830">
              <w:t>В соответствии с генеральным планированием</w:t>
            </w:r>
          </w:p>
        </w:tc>
      </w:tr>
      <w:tr w:rsidR="00016109" w:rsidRPr="00346830" w14:paraId="05E3397A" w14:textId="77777777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481CE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49D2B" w14:textId="77777777" w:rsidR="00016109" w:rsidRPr="00346830" w:rsidRDefault="00016109" w:rsidP="002E2579">
            <w:r w:rsidRPr="00346830">
              <w:t>Водопотребление, тыс. куб.м.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3E5296" w14:textId="77777777" w:rsidR="00016109" w:rsidRPr="00346830" w:rsidRDefault="00016109" w:rsidP="002E2579">
            <w:pPr>
              <w:jc w:val="right"/>
            </w:pPr>
            <w:r w:rsidRPr="00346830">
              <w:t>12,00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F327C6" w14:textId="77777777" w:rsidR="00016109" w:rsidRPr="00346830" w:rsidRDefault="00016109" w:rsidP="002E2579">
            <w:pPr>
              <w:jc w:val="right"/>
            </w:pPr>
            <w:r w:rsidRPr="00346830">
              <w:t>12,00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49A441" w14:textId="77777777"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2F3CD6" w14:textId="77777777"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3DB4CF" w14:textId="77777777"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4E4596" w14:textId="77777777"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D063E8" w14:textId="77777777"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95A203" w14:textId="77777777"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7501B1" w14:textId="77777777"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CEAA68" w14:textId="77777777"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6C4015" w14:textId="77777777"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</w:tr>
      <w:tr w:rsidR="00016109" w:rsidRPr="00346830" w14:paraId="77A3E2D6" w14:textId="77777777" w:rsidTr="00016109">
        <w:trPr>
          <w:trHeight w:val="285"/>
        </w:trPr>
        <w:tc>
          <w:tcPr>
            <w:tcW w:w="157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20BA9C" w14:textId="77777777" w:rsidR="00016109" w:rsidRPr="00346830" w:rsidRDefault="00016109" w:rsidP="002E2579">
            <w:pPr>
              <w:jc w:val="center"/>
            </w:pPr>
            <w:r w:rsidRPr="00346830">
              <w:t>Увеличение в 3 раза</w:t>
            </w:r>
          </w:p>
        </w:tc>
      </w:tr>
      <w:tr w:rsidR="00016109" w:rsidRPr="00346830" w14:paraId="62B2C4B6" w14:textId="77777777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4228CC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3FA18" w14:textId="77777777" w:rsidR="00016109" w:rsidRPr="00346830" w:rsidRDefault="00016109" w:rsidP="002E2579">
            <w:r w:rsidRPr="00346830">
              <w:t>Водопотребление, тыс. куб.м.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E3859" w14:textId="77777777" w:rsidR="00016109" w:rsidRPr="00346830" w:rsidRDefault="00016109" w:rsidP="002E2579">
            <w:pPr>
              <w:jc w:val="right"/>
            </w:pPr>
            <w:r w:rsidRPr="00346830">
              <w:t>12,</w:t>
            </w:r>
            <w:r w:rsidR="00D566B4" w:rsidRPr="00346830">
              <w:t>0</w:t>
            </w:r>
            <w:r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468B3" w14:textId="77777777" w:rsidR="00016109" w:rsidRPr="00346830" w:rsidRDefault="00016109" w:rsidP="002E2579">
            <w:pPr>
              <w:jc w:val="right"/>
            </w:pPr>
            <w:r w:rsidRPr="00346830">
              <w:t>12,</w:t>
            </w:r>
            <w:r w:rsidR="00D566B4" w:rsidRPr="00346830">
              <w:t>0</w:t>
            </w:r>
            <w:r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187F8" w14:textId="77777777" w:rsidR="00016109" w:rsidRPr="00346830" w:rsidRDefault="00016109" w:rsidP="002E2579">
            <w:pPr>
              <w:jc w:val="right"/>
            </w:pPr>
            <w:r w:rsidRPr="00346830">
              <w:t>14,7</w:t>
            </w:r>
            <w:r w:rsidR="00D566B4"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A397E" w14:textId="77777777" w:rsidR="00016109" w:rsidRPr="00346830" w:rsidRDefault="00016109" w:rsidP="002E2579">
            <w:pPr>
              <w:jc w:val="right"/>
            </w:pPr>
            <w:r w:rsidRPr="00346830">
              <w:t>17,3</w:t>
            </w:r>
            <w:r w:rsidR="00D566B4"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6F1E" w14:textId="77777777" w:rsidR="00016109" w:rsidRPr="00346830" w:rsidRDefault="00016109" w:rsidP="002E2579">
            <w:pPr>
              <w:jc w:val="right"/>
            </w:pPr>
            <w:r w:rsidRPr="00346830">
              <w:t>20,0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F8B4B" w14:textId="77777777" w:rsidR="00016109" w:rsidRPr="00346830" w:rsidRDefault="00016109" w:rsidP="002E2579">
            <w:pPr>
              <w:jc w:val="right"/>
            </w:pPr>
            <w:r w:rsidRPr="00346830">
              <w:t>22,7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F9B54" w14:textId="77777777" w:rsidR="00016109" w:rsidRPr="00346830" w:rsidRDefault="00016109" w:rsidP="002E2579">
            <w:pPr>
              <w:jc w:val="right"/>
            </w:pPr>
            <w:r w:rsidRPr="00346830">
              <w:t>25,3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6D29C" w14:textId="77777777" w:rsidR="00016109" w:rsidRPr="00346830" w:rsidRDefault="00016109" w:rsidP="002E2579">
            <w:pPr>
              <w:jc w:val="right"/>
            </w:pPr>
            <w:r w:rsidRPr="00346830">
              <w:t>28,0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A967F" w14:textId="77777777" w:rsidR="00016109" w:rsidRPr="00346830" w:rsidRDefault="00016109" w:rsidP="002E2579">
            <w:pPr>
              <w:jc w:val="right"/>
            </w:pPr>
            <w:r w:rsidRPr="00346830">
              <w:t>30,7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C484D" w14:textId="77777777" w:rsidR="00016109" w:rsidRPr="00346830" w:rsidRDefault="00016109" w:rsidP="002E2579">
            <w:pPr>
              <w:jc w:val="right"/>
            </w:pPr>
            <w:r w:rsidRPr="00346830">
              <w:t>33,3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E745B" w14:textId="77777777" w:rsidR="00016109" w:rsidRPr="00346830" w:rsidRDefault="00016109" w:rsidP="002E2579">
            <w:pPr>
              <w:jc w:val="right"/>
            </w:pPr>
            <w:r w:rsidRPr="00346830">
              <w:t>36,0</w:t>
            </w:r>
            <w:r w:rsidR="00D566B4" w:rsidRPr="00346830">
              <w:t>0</w:t>
            </w:r>
          </w:p>
        </w:tc>
      </w:tr>
      <w:tr w:rsidR="00016109" w:rsidRPr="00346830" w14:paraId="25F54712" w14:textId="77777777" w:rsidTr="00016109">
        <w:trPr>
          <w:trHeight w:val="285"/>
        </w:trPr>
        <w:tc>
          <w:tcPr>
            <w:tcW w:w="157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316B7B" w14:textId="77777777" w:rsidR="00016109" w:rsidRPr="00346830" w:rsidRDefault="00016109" w:rsidP="002E2579">
            <w:pPr>
              <w:jc w:val="center"/>
            </w:pPr>
            <w:r w:rsidRPr="00346830">
              <w:t>Увеличение в 6 раз</w:t>
            </w:r>
          </w:p>
        </w:tc>
      </w:tr>
      <w:tr w:rsidR="00016109" w:rsidRPr="00346830" w14:paraId="699034D1" w14:textId="77777777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43AE8" w14:textId="77777777"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4A70F" w14:textId="77777777" w:rsidR="00016109" w:rsidRPr="00346830" w:rsidRDefault="00016109" w:rsidP="002E2579">
            <w:r w:rsidRPr="00346830">
              <w:t>Водопотребление, тыс. куб.м.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C99695" w14:textId="77777777" w:rsidR="00016109" w:rsidRPr="00346830" w:rsidRDefault="00016109" w:rsidP="002E2579">
            <w:pPr>
              <w:jc w:val="right"/>
            </w:pPr>
            <w:r w:rsidRPr="00346830">
              <w:t>12,00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2AB71" w14:textId="77777777" w:rsidR="00016109" w:rsidRPr="00346830" w:rsidRDefault="00016109" w:rsidP="002E2579">
            <w:pPr>
              <w:jc w:val="right"/>
            </w:pPr>
            <w:r w:rsidRPr="00346830">
              <w:t>12,</w:t>
            </w:r>
            <w:r w:rsidR="00D566B4" w:rsidRPr="00346830">
              <w:t>0</w:t>
            </w:r>
            <w:r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7FBAB" w14:textId="77777777" w:rsidR="00016109" w:rsidRPr="00346830" w:rsidRDefault="00016109" w:rsidP="002E2579">
            <w:pPr>
              <w:jc w:val="right"/>
            </w:pPr>
            <w:r w:rsidRPr="00346830">
              <w:t>18,7</w:t>
            </w:r>
            <w:r w:rsidR="00D566B4"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EC55C" w14:textId="77777777" w:rsidR="00016109" w:rsidRPr="00346830" w:rsidRDefault="00016109" w:rsidP="002E2579">
            <w:pPr>
              <w:jc w:val="right"/>
            </w:pPr>
            <w:r w:rsidRPr="00346830">
              <w:t>25,3</w:t>
            </w:r>
            <w:r w:rsidR="00D566B4"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06262D" w14:textId="77777777" w:rsidR="00016109" w:rsidRPr="00346830" w:rsidRDefault="00016109" w:rsidP="002E2579">
            <w:pPr>
              <w:jc w:val="right"/>
            </w:pPr>
            <w:r w:rsidRPr="00346830">
              <w:t>32,0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F35854" w14:textId="77777777" w:rsidR="00016109" w:rsidRPr="00346830" w:rsidRDefault="00016109" w:rsidP="002E2579">
            <w:pPr>
              <w:jc w:val="right"/>
            </w:pPr>
            <w:r w:rsidRPr="00346830">
              <w:t>38,7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04909" w14:textId="77777777" w:rsidR="00016109" w:rsidRPr="00346830" w:rsidRDefault="00016109" w:rsidP="002E2579">
            <w:pPr>
              <w:jc w:val="right"/>
            </w:pPr>
            <w:r w:rsidRPr="00346830">
              <w:t>45,3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EB2C9" w14:textId="77777777" w:rsidR="00016109" w:rsidRPr="00346830" w:rsidRDefault="00016109" w:rsidP="002E2579">
            <w:pPr>
              <w:jc w:val="right"/>
            </w:pPr>
            <w:r w:rsidRPr="00346830">
              <w:t>52,0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DC508" w14:textId="77777777" w:rsidR="00016109" w:rsidRPr="00346830" w:rsidRDefault="00016109" w:rsidP="002E2579">
            <w:pPr>
              <w:jc w:val="right"/>
            </w:pPr>
            <w:r w:rsidRPr="00346830">
              <w:t>58,7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C689E" w14:textId="77777777" w:rsidR="00016109" w:rsidRPr="00346830" w:rsidRDefault="00016109" w:rsidP="002E2579">
            <w:pPr>
              <w:jc w:val="right"/>
            </w:pPr>
            <w:r w:rsidRPr="00346830">
              <w:t>65,3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675C0" w14:textId="77777777" w:rsidR="00016109" w:rsidRPr="00346830" w:rsidRDefault="00016109" w:rsidP="002E2579">
            <w:pPr>
              <w:jc w:val="right"/>
            </w:pPr>
            <w:r w:rsidRPr="00346830">
              <w:t>72,0</w:t>
            </w:r>
            <w:r w:rsidR="00D566B4" w:rsidRPr="00346830">
              <w:t>0</w:t>
            </w:r>
          </w:p>
        </w:tc>
      </w:tr>
    </w:tbl>
    <w:p w14:paraId="5C472F9C" w14:textId="77777777" w:rsidR="00016109" w:rsidRPr="0023047B" w:rsidRDefault="00016109" w:rsidP="002E2579">
      <w:pPr>
        <w:rPr>
          <w:sz w:val="28"/>
          <w:szCs w:val="28"/>
        </w:rPr>
        <w:sectPr w:rsidR="00016109" w:rsidRPr="0023047B" w:rsidSect="00346830">
          <w:pgSz w:w="16840" w:h="11907" w:orient="landscape"/>
          <w:pgMar w:top="1134" w:right="851" w:bottom="1134" w:left="1418" w:header="709" w:footer="709" w:gutter="0"/>
          <w:cols w:space="720"/>
        </w:sectPr>
      </w:pPr>
    </w:p>
    <w:p w14:paraId="31FA4CEA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57" w:name="_Toc23820117"/>
      <w:r w:rsidRPr="0023047B">
        <w:rPr>
          <w:b/>
          <w:bCs/>
          <w:sz w:val="28"/>
          <w:szCs w:val="28"/>
        </w:rPr>
        <w:lastRenderedPageBreak/>
        <w:t>Раздел 4. Предложения по строительству, реконструкции и модернизации объектов централизованных систем водоснабжения</w:t>
      </w:r>
      <w:bookmarkEnd w:id="57"/>
      <w:r w:rsidR="003D1FCB" w:rsidRPr="0023047B">
        <w:rPr>
          <w:b/>
          <w:bCs/>
          <w:sz w:val="28"/>
          <w:szCs w:val="28"/>
        </w:rPr>
        <w:t>.</w:t>
      </w:r>
    </w:p>
    <w:p w14:paraId="6A656D4B" w14:textId="77777777"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58" w:name="_Toc23820118"/>
      <w:r w:rsidRPr="0023047B">
        <w:rPr>
          <w:bCs/>
          <w:sz w:val="28"/>
          <w:szCs w:val="28"/>
        </w:rPr>
        <w:t>4.1. Перечень основных мероприятий по реализации схем водоснабжения с разбивкой по годам</w:t>
      </w:r>
      <w:bookmarkEnd w:id="58"/>
      <w:r w:rsidR="003D1FCB" w:rsidRPr="0023047B">
        <w:rPr>
          <w:bCs/>
          <w:sz w:val="28"/>
          <w:szCs w:val="28"/>
        </w:rPr>
        <w:t>.</w:t>
      </w:r>
    </w:p>
    <w:p w14:paraId="501ED09A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Перечень основных мероприятий по реализации схем водоснабжения с разбивкой по годам представлен в таблице 4.1.1.</w:t>
      </w:r>
    </w:p>
    <w:p w14:paraId="49359589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4.1.1. Перечень основных мероприятий по реализации схем водоснабжения с разбивкой по годам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7301"/>
        <w:gridCol w:w="2551"/>
      </w:tblGrid>
      <w:tr w:rsidR="0023047B" w:rsidRPr="00346830" w14:paraId="15668EC5" w14:textId="77777777" w:rsidTr="00346830">
        <w:trPr>
          <w:trHeight w:val="517"/>
          <w:tblHeader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690B2" w14:textId="77777777" w:rsidR="00016109" w:rsidRPr="00346830" w:rsidRDefault="00016109" w:rsidP="002E2579">
            <w:pPr>
              <w:jc w:val="center"/>
            </w:pPr>
            <w:r w:rsidRPr="00346830">
              <w:t>№</w:t>
            </w:r>
          </w:p>
        </w:tc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D408" w14:textId="77777777" w:rsidR="00016109" w:rsidRPr="00346830" w:rsidRDefault="00016109" w:rsidP="002E2579">
            <w:pPr>
              <w:jc w:val="center"/>
            </w:pPr>
            <w:r w:rsidRPr="00346830">
              <w:t>Наименование мероприятий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808CE" w14:textId="77777777" w:rsidR="00016109" w:rsidRPr="00346830" w:rsidRDefault="00016109" w:rsidP="002E2579">
            <w:pPr>
              <w:jc w:val="center"/>
            </w:pPr>
            <w:r w:rsidRPr="00346830">
              <w:t>Год начала реализации мероприятия</w:t>
            </w:r>
          </w:p>
        </w:tc>
      </w:tr>
      <w:tr w:rsidR="0023047B" w:rsidRPr="00346830" w14:paraId="57BA05BF" w14:textId="77777777" w:rsidTr="00346830">
        <w:trPr>
          <w:trHeight w:val="517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DD6E" w14:textId="77777777" w:rsidR="00016109" w:rsidRPr="00346830" w:rsidRDefault="00016109" w:rsidP="002E2579"/>
        </w:tc>
        <w:tc>
          <w:tcPr>
            <w:tcW w:w="7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91D7" w14:textId="77777777" w:rsidR="00016109" w:rsidRPr="00346830" w:rsidRDefault="00016109" w:rsidP="002E2579"/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A684" w14:textId="77777777" w:rsidR="00016109" w:rsidRPr="00346830" w:rsidRDefault="00016109" w:rsidP="002E2579"/>
        </w:tc>
      </w:tr>
      <w:tr w:rsidR="0023047B" w:rsidRPr="00346830" w14:paraId="0B923F8C" w14:textId="77777777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4A87" w14:textId="77777777" w:rsidR="00016109" w:rsidRPr="00346830" w:rsidRDefault="00016109" w:rsidP="002E2579">
            <w:pPr>
              <w:jc w:val="right"/>
            </w:pPr>
            <w:r w:rsidRPr="00346830"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E43A" w14:textId="77777777" w:rsidR="00016109" w:rsidRPr="00346830" w:rsidRDefault="00FF2278" w:rsidP="002E2579">
            <w:r w:rsidRPr="00346830">
              <w:t xml:space="preserve">Замена водопровода по ул. Советская, протяженностью 50 м.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CE4DFA" w14:textId="77777777" w:rsidR="00016109" w:rsidRPr="00346830" w:rsidRDefault="00FF2278" w:rsidP="002E2579">
            <w:pPr>
              <w:jc w:val="right"/>
            </w:pPr>
            <w:r w:rsidRPr="00346830">
              <w:t>2021</w:t>
            </w:r>
          </w:p>
        </w:tc>
      </w:tr>
      <w:tr w:rsidR="0023047B" w:rsidRPr="00346830" w14:paraId="5133DDDB" w14:textId="77777777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9B88" w14:textId="77777777" w:rsidR="00016109" w:rsidRPr="00346830" w:rsidRDefault="00016109" w:rsidP="002E2579">
            <w:pPr>
              <w:jc w:val="right"/>
            </w:pPr>
            <w:r w:rsidRPr="00346830"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75054" w14:textId="77777777" w:rsidR="00016109" w:rsidRPr="00346830" w:rsidRDefault="00FF2278" w:rsidP="002E2579">
            <w:r w:rsidRPr="00346830">
              <w:t>Замена водопровода от ул. Западная до ул. Набережная, протяженностью 25</w:t>
            </w:r>
            <w:r w:rsidR="00016109" w:rsidRPr="00346830">
              <w:t>0м.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A16887" w14:textId="77777777" w:rsidR="00016109" w:rsidRPr="00346830" w:rsidRDefault="00FF2278" w:rsidP="002E2579">
            <w:pPr>
              <w:jc w:val="right"/>
            </w:pPr>
            <w:r w:rsidRPr="00346830">
              <w:t>2022</w:t>
            </w:r>
          </w:p>
        </w:tc>
      </w:tr>
      <w:tr w:rsidR="0023047B" w:rsidRPr="00346830" w14:paraId="5CF58100" w14:textId="77777777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FA17" w14:textId="77777777" w:rsidR="00016109" w:rsidRPr="00346830" w:rsidRDefault="00016109" w:rsidP="002E2579">
            <w:pPr>
              <w:jc w:val="right"/>
            </w:pPr>
            <w:r w:rsidRPr="00346830"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34E6" w14:textId="77777777" w:rsidR="00016109" w:rsidRPr="00346830" w:rsidRDefault="00FF2278" w:rsidP="002E2579">
            <w:r w:rsidRPr="00346830">
              <w:t xml:space="preserve">Замена водопровода от ул. Советская до ул. </w:t>
            </w:r>
            <w:r w:rsidR="00507466" w:rsidRPr="00346830">
              <w:t>Колхозная, протяженностью 250 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E72EA6" w14:textId="77777777" w:rsidR="00016109" w:rsidRPr="00346830" w:rsidRDefault="00016109" w:rsidP="002E2579">
            <w:pPr>
              <w:jc w:val="right"/>
            </w:pPr>
            <w:r w:rsidRPr="00346830">
              <w:t>202</w:t>
            </w:r>
            <w:r w:rsidR="00507466" w:rsidRPr="00346830">
              <w:t>3</w:t>
            </w:r>
          </w:p>
        </w:tc>
      </w:tr>
      <w:tr w:rsidR="0023047B" w:rsidRPr="00346830" w14:paraId="275109EE" w14:textId="77777777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D004" w14:textId="77777777" w:rsidR="00016109" w:rsidRPr="00346830" w:rsidRDefault="00016109" w:rsidP="002E2579">
            <w:pPr>
              <w:jc w:val="right"/>
            </w:pPr>
            <w:r w:rsidRPr="00346830"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FC53" w14:textId="77777777" w:rsidR="00016109" w:rsidRPr="00346830" w:rsidRDefault="00471BC0" w:rsidP="002E2579">
            <w:r w:rsidRPr="00346830">
              <w:t xml:space="preserve">Проведение водопровода по ул. Заречная, протяженностью 150 </w:t>
            </w:r>
            <w:r w:rsidR="00016109" w:rsidRPr="00346830">
              <w:t>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26D1F1" w14:textId="77777777" w:rsidR="00016109" w:rsidRPr="00346830" w:rsidRDefault="00471BC0" w:rsidP="002E2579">
            <w:pPr>
              <w:jc w:val="right"/>
            </w:pPr>
            <w:r w:rsidRPr="00346830">
              <w:t>2021</w:t>
            </w:r>
          </w:p>
        </w:tc>
      </w:tr>
      <w:tr w:rsidR="0023047B" w:rsidRPr="00346830" w14:paraId="5C8E3BF2" w14:textId="77777777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6C135" w14:textId="77777777" w:rsidR="00016109" w:rsidRPr="00346830" w:rsidRDefault="00016109" w:rsidP="002E2579">
            <w:pPr>
              <w:jc w:val="right"/>
            </w:pPr>
            <w:r w:rsidRPr="00346830"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EE9D" w14:textId="77777777" w:rsidR="00016109" w:rsidRPr="00346830" w:rsidRDefault="00471BC0" w:rsidP="002E2579">
            <w:r w:rsidRPr="00346830">
              <w:t>Постройка водопровода по ул. Западная</w:t>
            </w:r>
            <w:r w:rsidR="00016109" w:rsidRPr="00346830">
              <w:t>, протяженностью</w:t>
            </w:r>
            <w:r w:rsidRPr="00346830">
              <w:t xml:space="preserve"> 500 </w:t>
            </w:r>
            <w:r w:rsidR="00016109" w:rsidRPr="00346830">
              <w:t>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C74A" w14:textId="77777777" w:rsidR="00016109" w:rsidRPr="00346830" w:rsidRDefault="00471BC0" w:rsidP="002E2579">
            <w:pPr>
              <w:jc w:val="right"/>
            </w:pPr>
            <w:r w:rsidRPr="00346830">
              <w:t>2023</w:t>
            </w:r>
          </w:p>
        </w:tc>
      </w:tr>
      <w:tr w:rsidR="0023047B" w:rsidRPr="00346830" w14:paraId="29FD05EB" w14:textId="77777777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E997D" w14:textId="77777777" w:rsidR="00016109" w:rsidRPr="00346830" w:rsidRDefault="00016109" w:rsidP="002E2579">
            <w:pPr>
              <w:jc w:val="right"/>
            </w:pPr>
            <w:r w:rsidRPr="00346830"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43CC" w14:textId="77777777" w:rsidR="00016109" w:rsidRPr="00346830" w:rsidRDefault="00471BC0" w:rsidP="002E2579">
            <w:r w:rsidRPr="00346830">
              <w:t xml:space="preserve">Бурение разведочных скважин в д. </w:t>
            </w:r>
            <w:proofErr w:type="spellStart"/>
            <w:r w:rsidRPr="00346830">
              <w:t>Кораблево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CDED3" w14:textId="77777777" w:rsidR="00016109" w:rsidRPr="00346830" w:rsidRDefault="00471BC0" w:rsidP="002E2579">
            <w:pPr>
              <w:jc w:val="right"/>
            </w:pPr>
            <w:r w:rsidRPr="00346830">
              <w:t>2026</w:t>
            </w:r>
          </w:p>
        </w:tc>
      </w:tr>
      <w:tr w:rsidR="0023047B" w:rsidRPr="00346830" w14:paraId="1FEDD468" w14:textId="77777777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C3DD" w14:textId="77777777" w:rsidR="00016109" w:rsidRPr="00346830" w:rsidRDefault="00016109" w:rsidP="002E2579">
            <w:pPr>
              <w:jc w:val="right"/>
            </w:pPr>
            <w:r w:rsidRPr="00346830">
              <w:t>7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D7AB" w14:textId="77777777" w:rsidR="00016109" w:rsidRPr="00346830" w:rsidRDefault="00471BC0" w:rsidP="002E2579">
            <w:r w:rsidRPr="00346830">
              <w:t xml:space="preserve">Бурение производственных скважин в д. </w:t>
            </w:r>
            <w:proofErr w:type="spellStart"/>
            <w:r w:rsidRPr="00346830">
              <w:t>Кораблево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481A1" w14:textId="77777777" w:rsidR="00016109" w:rsidRPr="00346830" w:rsidRDefault="004B4E7E" w:rsidP="002E2579">
            <w:pPr>
              <w:jc w:val="right"/>
            </w:pPr>
            <w:r w:rsidRPr="00346830">
              <w:t>2027</w:t>
            </w:r>
          </w:p>
        </w:tc>
      </w:tr>
      <w:tr w:rsidR="0023047B" w:rsidRPr="00346830" w14:paraId="55232DE3" w14:textId="77777777" w:rsidTr="00346830">
        <w:trPr>
          <w:trHeight w:val="32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683C" w14:textId="77777777" w:rsidR="00016109" w:rsidRPr="00346830" w:rsidRDefault="00016109" w:rsidP="002E2579">
            <w:pPr>
              <w:jc w:val="right"/>
            </w:pPr>
            <w:r w:rsidRPr="00346830">
              <w:t>8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D8016" w14:textId="77777777" w:rsidR="00016109" w:rsidRPr="00346830" w:rsidRDefault="004B4E7E" w:rsidP="002E2579">
            <w:r w:rsidRPr="00346830">
              <w:t xml:space="preserve">Проведение водопровода в д. </w:t>
            </w:r>
            <w:proofErr w:type="spellStart"/>
            <w:r w:rsidRPr="00346830">
              <w:t>Кораблево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7D856" w14:textId="77777777" w:rsidR="00016109" w:rsidRPr="00346830" w:rsidRDefault="004B4E7E" w:rsidP="00346830">
            <w:pPr>
              <w:jc w:val="right"/>
            </w:pPr>
            <w:r w:rsidRPr="00346830">
              <w:t>2028</w:t>
            </w:r>
          </w:p>
        </w:tc>
      </w:tr>
      <w:tr w:rsidR="0023047B" w:rsidRPr="00346830" w14:paraId="753D546A" w14:textId="77777777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444B7" w14:textId="77777777" w:rsidR="00016109" w:rsidRPr="00346830" w:rsidRDefault="00016109" w:rsidP="002E2579">
            <w:pPr>
              <w:jc w:val="right"/>
            </w:pPr>
            <w:r w:rsidRPr="00346830">
              <w:t>9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05DC" w14:textId="77777777" w:rsidR="00016109" w:rsidRPr="00346830" w:rsidRDefault="004B4E7E" w:rsidP="002E2579">
            <w:r w:rsidRPr="00346830">
              <w:t xml:space="preserve">Строительство </w:t>
            </w:r>
            <w:proofErr w:type="spellStart"/>
            <w:r w:rsidRPr="00346830">
              <w:t>водоколонок</w:t>
            </w:r>
            <w:proofErr w:type="spellEnd"/>
            <w:r w:rsidRPr="00346830">
              <w:t xml:space="preserve"> в с. Писклово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6998D" w14:textId="77777777" w:rsidR="00016109" w:rsidRPr="00346830" w:rsidRDefault="004B4E7E" w:rsidP="002E2579">
            <w:pPr>
              <w:jc w:val="right"/>
            </w:pPr>
            <w:r w:rsidRPr="00346830">
              <w:t>2022</w:t>
            </w:r>
          </w:p>
        </w:tc>
      </w:tr>
    </w:tbl>
    <w:p w14:paraId="4CDC6E6E" w14:textId="77777777"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9" w:name="_Toc23820119"/>
    </w:p>
    <w:p w14:paraId="3F854402" w14:textId="77777777"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4.2. Технические обоснования основных мероприятий по реализации схем водоснабжения</w:t>
      </w:r>
      <w:bookmarkEnd w:id="59"/>
      <w:r w:rsidR="004D098F" w:rsidRPr="0023047B">
        <w:rPr>
          <w:bCs/>
          <w:sz w:val="28"/>
          <w:szCs w:val="28"/>
        </w:rPr>
        <w:t>.</w:t>
      </w:r>
    </w:p>
    <w:p w14:paraId="768ED697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Строительство новых сетей водоснабжения необходимо при строительстве объектов капитального строительства для обеспечения коммунальной услугой.</w:t>
      </w:r>
    </w:p>
    <w:p w14:paraId="60CB6533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Реконструкция и капитальный ремонт существующих водопроводных сетей необходима:</w:t>
      </w:r>
    </w:p>
    <w:p w14:paraId="75F64997" w14:textId="77777777"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связи с износом существующих водопроводных сетей;</w:t>
      </w:r>
    </w:p>
    <w:p w14:paraId="04720D8F" w14:textId="77777777" w:rsidR="00C70EBD" w:rsidRPr="00152A32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для повышения качества предоставляемых коммунальных услуг потребителям.</w:t>
      </w:r>
    </w:p>
    <w:p w14:paraId="267EE96A" w14:textId="77777777"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0" w:name="_Toc23820120"/>
    </w:p>
    <w:p w14:paraId="6DCD3F67" w14:textId="77777777"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4.3. Сведения о вновь строящихся, реконструируемых и предлагаемых к выводу из эксплуатации объектах системы водоснабжения</w:t>
      </w:r>
      <w:bookmarkEnd w:id="60"/>
      <w:r w:rsidR="004D098F" w:rsidRPr="0023047B">
        <w:rPr>
          <w:bCs/>
          <w:sz w:val="28"/>
          <w:szCs w:val="28"/>
        </w:rPr>
        <w:t>.</w:t>
      </w:r>
    </w:p>
    <w:p w14:paraId="76063F96" w14:textId="77777777" w:rsidR="00C70EBD" w:rsidRPr="00152A32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Сведения о вновь строящихся, реконструируемых и предлагаемых к выводу из эксплуатации объектах системы водоснабжени</w:t>
      </w:r>
      <w:bookmarkStart w:id="61" w:name="_Toc23820121"/>
      <w:r w:rsidR="00152A32">
        <w:rPr>
          <w:sz w:val="28"/>
          <w:szCs w:val="28"/>
        </w:rPr>
        <w:t>я представлены в таблице 4.1.1.</w:t>
      </w:r>
    </w:p>
    <w:p w14:paraId="68C2505B" w14:textId="77777777"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01919E6F" w14:textId="77777777"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61"/>
      <w:r w:rsidR="004D098F" w:rsidRPr="0023047B">
        <w:rPr>
          <w:bCs/>
          <w:sz w:val="28"/>
          <w:szCs w:val="28"/>
        </w:rPr>
        <w:t>.</w:t>
      </w:r>
    </w:p>
    <w:p w14:paraId="4A77C6F7" w14:textId="77777777" w:rsidR="00C70EBD" w:rsidRPr="0023047B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Мероприятия по развитию систем диспетчеризации, телемеханизации и систем управления режимами водоснабжения на объектах организаций, осуществляющих водоснабжение, н</w:t>
      </w:r>
      <w:r w:rsidR="00152A32">
        <w:rPr>
          <w:sz w:val="28"/>
          <w:szCs w:val="28"/>
        </w:rPr>
        <w:t>е планируются.</w:t>
      </w:r>
    </w:p>
    <w:p w14:paraId="7018C5E0" w14:textId="77777777"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2" w:name="_Toc23820122"/>
    </w:p>
    <w:p w14:paraId="016C0702" w14:textId="77777777"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4.5.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62"/>
      <w:r w:rsidR="004D098F" w:rsidRPr="0023047B">
        <w:rPr>
          <w:bCs/>
          <w:sz w:val="28"/>
          <w:szCs w:val="28"/>
        </w:rPr>
        <w:t>.</w:t>
      </w:r>
    </w:p>
    <w:p w14:paraId="2855891B" w14:textId="77777777" w:rsidR="00C70EBD" w:rsidRPr="0023047B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Не планиру</w:t>
      </w:r>
      <w:r w:rsidR="00152A32">
        <w:rPr>
          <w:sz w:val="28"/>
          <w:szCs w:val="28"/>
        </w:rPr>
        <w:t>ются за счет бюджетных средств.</w:t>
      </w:r>
    </w:p>
    <w:p w14:paraId="74799F2F" w14:textId="77777777"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3" w:name="_Toc23820123"/>
    </w:p>
    <w:p w14:paraId="78DCB343" w14:textId="77777777"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lastRenderedPageBreak/>
        <w:t>4.6. Описание вариантов маршрутов прохождения трубопроводов (трасс) по территории поселения, и их обоснование</w:t>
      </w:r>
      <w:bookmarkEnd w:id="63"/>
      <w:r w:rsidR="004D098F" w:rsidRPr="0023047B">
        <w:rPr>
          <w:bCs/>
          <w:sz w:val="28"/>
          <w:szCs w:val="28"/>
        </w:rPr>
        <w:t>.</w:t>
      </w:r>
    </w:p>
    <w:p w14:paraId="45D60A33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Выбор трассы трубопроводов проводится на основе вариантной оценки экономической целесообразности и экологической допустимости из нескольких возможных вариантов с учетом природных особенностей территории, расположения населенных мест - перспективных потребителей, залегания торфяников, а также транспортных путей и коммуникаций, которые могут оказать негативное влияние на магистральный трубопровод. Земельные участки для строительства трубопроводов выбираются в соответствии с требованиями, предусмотренными действующим законодательством Российской Федерации.</w:t>
      </w:r>
    </w:p>
    <w:p w14:paraId="3F521FEB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Для проезда к трубопроводам максимально используются существующие дороги общей дорожной сети.</w:t>
      </w:r>
    </w:p>
    <w:p w14:paraId="4C9F4899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Необходимость строительства дорог, вдоль трассовых и технологических проездов на период строительства и для эксплуатации трубопровода определяется на стадии проектирования.</w:t>
      </w:r>
    </w:p>
    <w:p w14:paraId="15B0E156" w14:textId="77777777" w:rsidR="00C70EBD" w:rsidRPr="0023047B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При выборе трассы трубопровода</w:t>
      </w:r>
      <w:r w:rsidR="007713D3" w:rsidRPr="0023047B">
        <w:rPr>
          <w:sz w:val="28"/>
          <w:szCs w:val="28"/>
        </w:rPr>
        <w:t>,</w:t>
      </w:r>
      <w:r w:rsidRPr="0023047B">
        <w:rPr>
          <w:sz w:val="28"/>
          <w:szCs w:val="28"/>
        </w:rPr>
        <w:t xml:space="preserve"> учитывается перспективное развитие поселения и близ расположенных населенных пунктов, промышленных и сельскохозяйственных предприятий, железных и автомобильных дорог и других объектов, а также условия строительства и обслуживания трубопровода в период его эксплуатации (существующие, строящиеся, проектируемые и реконструируемые здания и сооружения, мелиорация заболоченных земель, ирригация пустынных и степных районов, использование водных объектов и т.д.), выполняется прогнозирование изменений природных условий в процессе строительства и эксплуатации магистральных трубопроводов. Не предусматривается вести прокладку магистральных трубопроводов в тоннелях совместно с электрическими кабелями и кабелями связи и трубопроводами иного назначения, принадлежащими другим организациям - собственн</w:t>
      </w:r>
      <w:r w:rsidR="00152A32">
        <w:rPr>
          <w:sz w:val="28"/>
          <w:szCs w:val="28"/>
        </w:rPr>
        <w:t>икам коммуникаций и сооружений.</w:t>
      </w:r>
    </w:p>
    <w:p w14:paraId="3DC16C38" w14:textId="77777777"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4" w:name="_Toc23820124"/>
    </w:p>
    <w:p w14:paraId="4061813A" w14:textId="77777777"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4.7. Рекомендации о месте размещения насосных станций, резервуаров, водонапорных башен</w:t>
      </w:r>
      <w:bookmarkEnd w:id="64"/>
      <w:r w:rsidR="007713D3" w:rsidRPr="0023047B">
        <w:rPr>
          <w:bCs/>
          <w:sz w:val="28"/>
          <w:szCs w:val="28"/>
        </w:rPr>
        <w:t>.</w:t>
      </w:r>
    </w:p>
    <w:p w14:paraId="77A76296" w14:textId="77777777" w:rsidR="00C70EBD" w:rsidRPr="0023047B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проекте схемы водоснабжения не предусмотрено строительство насосных станций, р</w:t>
      </w:r>
      <w:r w:rsidR="00152A32">
        <w:rPr>
          <w:sz w:val="28"/>
          <w:szCs w:val="28"/>
        </w:rPr>
        <w:t>езервуаров, водонапорных башен.</w:t>
      </w:r>
    </w:p>
    <w:p w14:paraId="6B7E107F" w14:textId="77777777"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5" w:name="_Toc23820125"/>
    </w:p>
    <w:p w14:paraId="5E4BC9A7" w14:textId="77777777"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4.8. Границы планируемых зон размещения объектов централизованных систем холодного водоснабжения</w:t>
      </w:r>
      <w:bookmarkEnd w:id="65"/>
      <w:r w:rsidR="007713D3" w:rsidRPr="0023047B">
        <w:rPr>
          <w:bCs/>
          <w:sz w:val="28"/>
          <w:szCs w:val="28"/>
        </w:rPr>
        <w:t>.</w:t>
      </w:r>
    </w:p>
    <w:p w14:paraId="1C83ECB4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Границы планируемых зон размещения объектов централизованных систем холодного водоснабжения пролегают в пределах границы</w:t>
      </w:r>
      <w:r w:rsidR="00D3643D">
        <w:rPr>
          <w:sz w:val="28"/>
          <w:szCs w:val="28"/>
        </w:rPr>
        <w:t xml:space="preserve"> </w:t>
      </w:r>
      <w:proofErr w:type="spellStart"/>
      <w:r w:rsidR="007713D3" w:rsidRPr="0023047B">
        <w:rPr>
          <w:sz w:val="28"/>
          <w:szCs w:val="28"/>
        </w:rPr>
        <w:t>Пискловского</w:t>
      </w:r>
      <w:proofErr w:type="spellEnd"/>
      <w:r w:rsidRPr="0023047B">
        <w:rPr>
          <w:sz w:val="28"/>
          <w:szCs w:val="28"/>
        </w:rPr>
        <w:t xml:space="preserve"> сельского поселения.</w:t>
      </w:r>
    </w:p>
    <w:p w14:paraId="0C1C717D" w14:textId="77777777" w:rsidR="00C70EBD" w:rsidRPr="0023047B" w:rsidRDefault="00C70EBD" w:rsidP="002E2579">
      <w:pPr>
        <w:suppressAutoHyphens/>
        <w:ind w:firstLine="709"/>
        <w:contextualSpacing/>
        <w:jc w:val="both"/>
        <w:rPr>
          <w:sz w:val="28"/>
          <w:szCs w:val="28"/>
        </w:rPr>
      </w:pPr>
    </w:p>
    <w:p w14:paraId="3A3A6F73" w14:textId="77777777"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6" w:name="_Toc23820126"/>
      <w:r w:rsidRPr="0023047B">
        <w:rPr>
          <w:bCs/>
          <w:sz w:val="28"/>
          <w:szCs w:val="28"/>
        </w:rPr>
        <w:t>4.9. Карты (схемы) существующего и планируемого размещения объектов централизованных систем холодного водоснабжения</w:t>
      </w:r>
      <w:bookmarkEnd w:id="66"/>
      <w:r w:rsidR="007713D3" w:rsidRPr="0023047B">
        <w:rPr>
          <w:bCs/>
          <w:sz w:val="28"/>
          <w:szCs w:val="28"/>
        </w:rPr>
        <w:t>.</w:t>
      </w:r>
    </w:p>
    <w:p w14:paraId="6ED25A9A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Карты (схемы) существующего и планируемого размещения объектов централизованных систем холодного водоснабжения представлены в приложении</w:t>
      </w:r>
      <w:r w:rsidR="00F57424">
        <w:rPr>
          <w:sz w:val="28"/>
          <w:szCs w:val="28"/>
        </w:rPr>
        <w:t>.</w:t>
      </w:r>
    </w:p>
    <w:p w14:paraId="16EABF42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67" w:name="_Toc23820127"/>
    </w:p>
    <w:p w14:paraId="46B7FD73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1B8300A4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BBC6195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54F847FA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53EE1A29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5.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67"/>
      <w:r w:rsidR="007713D3" w:rsidRPr="0023047B">
        <w:rPr>
          <w:b/>
          <w:bCs/>
          <w:sz w:val="28"/>
          <w:szCs w:val="28"/>
        </w:rPr>
        <w:t>.</w:t>
      </w:r>
    </w:p>
    <w:p w14:paraId="706E76A6" w14:textId="77777777" w:rsidR="00016109" w:rsidRPr="0023047B" w:rsidRDefault="00016109" w:rsidP="00897C2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8" w:name="_Toc23820128"/>
      <w:r w:rsidRPr="0023047B">
        <w:rPr>
          <w:bCs/>
          <w:sz w:val="28"/>
          <w:szCs w:val="28"/>
        </w:rPr>
        <w:t>5.1.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End w:id="68"/>
      <w:r w:rsidR="007713D3" w:rsidRPr="0023047B">
        <w:rPr>
          <w:bCs/>
          <w:sz w:val="28"/>
          <w:szCs w:val="28"/>
        </w:rPr>
        <w:t>.</w:t>
      </w:r>
    </w:p>
    <w:p w14:paraId="58CAC3C0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Проектируемая водопроводная сеть не окажет вредного воздействия на окружающую среду, объект является экологически чистым сооружением.</w:t>
      </w:r>
    </w:p>
    <w:p w14:paraId="75C489EB" w14:textId="77777777" w:rsidR="00C70EBD" w:rsidRPr="002E2579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При испытании водопроводной сети на герметичность используется сетевая вода. При производстве строительных работ вода для целей производства не требуется. Для хозяйственно-бытовых нужд исполь</w:t>
      </w:r>
      <w:bookmarkStart w:id="69" w:name="_Toc23820129"/>
      <w:r w:rsidR="002E2579">
        <w:rPr>
          <w:sz w:val="28"/>
          <w:szCs w:val="28"/>
        </w:rPr>
        <w:t>зуется вода питьевого качества.</w:t>
      </w:r>
    </w:p>
    <w:p w14:paraId="0FEBEF2A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6942DC39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5.2.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</w:r>
      <w:bookmarkEnd w:id="69"/>
      <w:r w:rsidR="003D1FCB" w:rsidRPr="0023047B">
        <w:rPr>
          <w:bCs/>
          <w:sz w:val="28"/>
          <w:szCs w:val="28"/>
        </w:rPr>
        <w:t>.</w:t>
      </w:r>
    </w:p>
    <w:p w14:paraId="450758DD" w14:textId="77777777" w:rsidR="00C70EBD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На территории </w:t>
      </w:r>
      <w:proofErr w:type="spellStart"/>
      <w:r w:rsidR="007713D3" w:rsidRPr="0023047B">
        <w:rPr>
          <w:sz w:val="28"/>
          <w:szCs w:val="28"/>
        </w:rPr>
        <w:t>Пискловского</w:t>
      </w:r>
      <w:proofErr w:type="spellEnd"/>
      <w:r w:rsidR="00346830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не ис</w:t>
      </w:r>
      <w:r w:rsidR="00E147C6" w:rsidRPr="0023047B">
        <w:rPr>
          <w:sz w:val="28"/>
          <w:szCs w:val="28"/>
        </w:rPr>
        <w:t>пользуются химические реагенты.</w:t>
      </w:r>
    </w:p>
    <w:p w14:paraId="45E8EE2D" w14:textId="77777777" w:rsidR="00C70EBD" w:rsidRPr="0023047B" w:rsidRDefault="00C70EBD" w:rsidP="002E2579">
      <w:pPr>
        <w:suppressAutoHyphens/>
        <w:contextualSpacing/>
        <w:jc w:val="both"/>
        <w:rPr>
          <w:sz w:val="28"/>
          <w:szCs w:val="28"/>
        </w:rPr>
      </w:pPr>
    </w:p>
    <w:p w14:paraId="140610AA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70" w:name="_Toc23820130"/>
    </w:p>
    <w:p w14:paraId="47B9F4D7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43F2C6F4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53C7593A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21B6F710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330F75C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88E3009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51D571CF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47BE6F0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20573A17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4D5C40F9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67356845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6EE1AC7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7785F37F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68DB399C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3D3DF3DB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CC0FEC4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62FA4F63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37C46CEC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593590D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0CC0DDC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2F3C6500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3AFB6DB2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5AAC0996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14F89F67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2107F914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49EB32C1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5F0702AF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2AFED4FC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D3D801F" w14:textId="77777777"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0B68DE10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6. 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70"/>
      <w:r w:rsidR="003D1FCB" w:rsidRPr="0023047B">
        <w:rPr>
          <w:b/>
          <w:bCs/>
          <w:sz w:val="28"/>
          <w:szCs w:val="28"/>
        </w:rPr>
        <w:t>.</w:t>
      </w:r>
    </w:p>
    <w:p w14:paraId="511BB326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71" w:name="_Toc23820131"/>
      <w:r w:rsidRPr="0023047B">
        <w:rPr>
          <w:bCs/>
          <w:sz w:val="28"/>
          <w:szCs w:val="28"/>
        </w:rPr>
        <w:t>6.1. Оценка стоимости основных мероприятий по реализации схем водоснабжения</w:t>
      </w:r>
      <w:bookmarkEnd w:id="71"/>
      <w:r w:rsidR="007713D3" w:rsidRPr="0023047B">
        <w:rPr>
          <w:bCs/>
          <w:sz w:val="28"/>
          <w:szCs w:val="28"/>
        </w:rPr>
        <w:t>.</w:t>
      </w:r>
    </w:p>
    <w:p w14:paraId="2EB4A082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Общая стоимость строительства сетей и объектов водоснабжения в целях подключения потребителей на период </w:t>
      </w:r>
      <w:r w:rsidR="007713D3" w:rsidRPr="0023047B">
        <w:rPr>
          <w:sz w:val="28"/>
          <w:szCs w:val="28"/>
        </w:rPr>
        <w:t>с 2020 до 2029 годов,</w:t>
      </w:r>
      <w:r w:rsidRPr="0023047B">
        <w:rPr>
          <w:sz w:val="28"/>
          <w:szCs w:val="28"/>
        </w:rPr>
        <w:t xml:space="preserve"> составляет </w:t>
      </w:r>
      <w:r w:rsidR="001612A7">
        <w:rPr>
          <w:sz w:val="28"/>
          <w:szCs w:val="28"/>
        </w:rPr>
        <w:t>3700</w:t>
      </w:r>
      <w:r w:rsidR="00B367AD" w:rsidRPr="0023047B">
        <w:rPr>
          <w:sz w:val="28"/>
          <w:szCs w:val="28"/>
        </w:rPr>
        <w:t>,0</w:t>
      </w:r>
      <w:r w:rsidRPr="0023047B">
        <w:rPr>
          <w:sz w:val="28"/>
          <w:szCs w:val="28"/>
        </w:rPr>
        <w:t xml:space="preserve"> тыс. рублей.</w:t>
      </w:r>
    </w:p>
    <w:p w14:paraId="627E5DB0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Общая стоимость мероприятий на капитальный ремонт и модернизацию на период до 2029 года составляет 4560,0 тыс. рублей.</w:t>
      </w:r>
    </w:p>
    <w:p w14:paraId="24DD0733" w14:textId="77777777" w:rsidR="002E2579" w:rsidRDefault="00016109" w:rsidP="00897C2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72" w:name="_Toc23820132"/>
      <w:r w:rsidRPr="0023047B">
        <w:rPr>
          <w:bCs/>
          <w:sz w:val="28"/>
          <w:szCs w:val="28"/>
        </w:rPr>
        <w:t>6.2. Оценка величины необходимых капитальных вложений в строительство и реконструкцию объектов централизованных систем водоснабжения</w:t>
      </w:r>
      <w:bookmarkEnd w:id="72"/>
      <w:r w:rsidR="007713D3" w:rsidRPr="0023047B">
        <w:rPr>
          <w:bCs/>
          <w:sz w:val="28"/>
          <w:szCs w:val="28"/>
        </w:rPr>
        <w:t>.</w:t>
      </w:r>
    </w:p>
    <w:p w14:paraId="4E69F656" w14:textId="77777777" w:rsidR="00016109" w:rsidRPr="002E2579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047B">
        <w:rPr>
          <w:sz w:val="28"/>
          <w:szCs w:val="28"/>
        </w:rPr>
        <w:t>Оценка величины необходимых капитальных вложений в строительство и реконструкцию объектов централизованных систем водоснабжения</w:t>
      </w:r>
      <w:r w:rsidR="007713D3" w:rsidRPr="0023047B">
        <w:rPr>
          <w:sz w:val="28"/>
          <w:szCs w:val="28"/>
        </w:rPr>
        <w:t>,</w:t>
      </w:r>
      <w:r w:rsidRPr="0023047B">
        <w:rPr>
          <w:sz w:val="28"/>
          <w:szCs w:val="28"/>
        </w:rPr>
        <w:t xml:space="preserve"> представленав таблице 6.2.1.</w:t>
      </w:r>
    </w:p>
    <w:p w14:paraId="521C0DAB" w14:textId="77777777" w:rsidR="00016109" w:rsidRPr="0023047B" w:rsidRDefault="00016109" w:rsidP="002E2579">
      <w:pPr>
        <w:jc w:val="both"/>
        <w:rPr>
          <w:bCs/>
          <w:sz w:val="28"/>
          <w:szCs w:val="28"/>
        </w:rPr>
        <w:sectPr w:rsidR="00016109" w:rsidRPr="0023047B" w:rsidSect="00346830">
          <w:pgSz w:w="11906" w:h="16838"/>
          <w:pgMar w:top="567" w:right="567" w:bottom="567" w:left="1021" w:header="709" w:footer="709" w:gutter="0"/>
          <w:cols w:space="720"/>
        </w:sectPr>
      </w:pPr>
    </w:p>
    <w:p w14:paraId="19453D74" w14:textId="77777777" w:rsidR="00016109" w:rsidRPr="0023047B" w:rsidRDefault="00016109" w:rsidP="002E2579">
      <w:pPr>
        <w:suppressAutoHyphens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6.2.1. Оценка величины необходимых капитальных вложений в строительство и реконструкцию объектов централизованных систем водоснабжения</w:t>
      </w:r>
    </w:p>
    <w:tbl>
      <w:tblPr>
        <w:tblW w:w="15842" w:type="dxa"/>
        <w:tblLayout w:type="fixed"/>
        <w:tblLook w:val="04A0" w:firstRow="1" w:lastRow="0" w:firstColumn="1" w:lastColumn="0" w:noHBand="0" w:noVBand="1"/>
      </w:tblPr>
      <w:tblGrid>
        <w:gridCol w:w="484"/>
        <w:gridCol w:w="2318"/>
        <w:gridCol w:w="1276"/>
        <w:gridCol w:w="850"/>
        <w:gridCol w:w="850"/>
        <w:gridCol w:w="567"/>
        <w:gridCol w:w="800"/>
        <w:gridCol w:w="759"/>
        <w:gridCol w:w="993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07"/>
        <w:gridCol w:w="27"/>
      </w:tblGrid>
      <w:tr w:rsidR="001167EA" w:rsidRPr="00346830" w14:paraId="324B8B53" w14:textId="77777777" w:rsidTr="009B02A4">
        <w:trPr>
          <w:gridAfter w:val="1"/>
          <w:wAfter w:w="27" w:type="dxa"/>
          <w:trHeight w:val="630"/>
          <w:tblHeader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46F0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16B7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46CB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Обоснование необходимости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AB32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Описание и место расположение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61A6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F7E5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D6D2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Значение показателя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0CD6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Годы реализации мероприятия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1959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Расходы на реализацию мероприятий в прогнозных ценах, тыс. руб. (с НДС)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098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</w:tr>
      <w:tr w:rsidR="001167EA" w:rsidRPr="00346830" w14:paraId="62E58E31" w14:textId="77777777" w:rsidTr="009B02A4">
        <w:trPr>
          <w:gridAfter w:val="1"/>
          <w:wAfter w:w="27" w:type="dxa"/>
          <w:trHeight w:val="315"/>
          <w:tblHeader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BC68" w14:textId="77777777"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9FAC" w14:textId="77777777"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64AD" w14:textId="77777777"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8F67F" w14:textId="77777777"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4213" w14:textId="77777777"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A7DF" w14:textId="77777777"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EF1A" w14:textId="77777777"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9128" w14:textId="77777777"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AE21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18E7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4BEF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C699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ACF4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6F086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FD08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BFCC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CF2C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B18F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AE58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0EF4" w14:textId="77777777" w:rsidR="001167EA" w:rsidRPr="00346830" w:rsidRDefault="001167EA" w:rsidP="003101A8">
            <w:pPr>
              <w:rPr>
                <w:color w:val="000000"/>
              </w:rPr>
            </w:pPr>
          </w:p>
        </w:tc>
      </w:tr>
      <w:tr w:rsidR="001167EA" w:rsidRPr="00346830" w14:paraId="7283FEE3" w14:textId="77777777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C8D7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Группа 1. Строительство, реконструкция или модернизация объектов в целях подключения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AE2F" w14:textId="77777777"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14:paraId="5323D492" w14:textId="77777777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450D" w14:textId="77777777" w:rsidR="001167EA" w:rsidRPr="009B02A4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1.1. Строительство новых сетей водоснабжения в целях подключения потребителей</w:t>
            </w:r>
          </w:p>
        </w:tc>
      </w:tr>
      <w:tr w:rsidR="001167EA" w:rsidRPr="00346830" w14:paraId="153BF464" w14:textId="77777777" w:rsidTr="009B02A4">
        <w:trPr>
          <w:gridAfter w:val="1"/>
          <w:wAfter w:w="27" w:type="dxa"/>
          <w:trHeight w:val="7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BE8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FF3010" w14:textId="77777777"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Строительство водовода по ул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.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Западная (550 м.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 xml:space="preserve">  диаметр мм 63 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E37715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C2CFB" w14:textId="77777777"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proofErr w:type="spellStart"/>
            <w:r w:rsidRPr="00346830">
              <w:rPr>
                <w:color w:val="000000"/>
                <w:sz w:val="22"/>
                <w:szCs w:val="22"/>
                <w:lang w:eastAsia="en-US"/>
              </w:rPr>
              <w:t>Пискловское</w:t>
            </w:r>
            <w:proofErr w:type="spellEnd"/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с/п </w:t>
            </w:r>
            <w:proofErr w:type="spellStart"/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с.Писклово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768B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98C7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65E7BB72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060EE440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04572AF1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17222A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550</w:t>
            </w:r>
          </w:p>
          <w:p w14:paraId="55866B1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73649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5BB3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98F4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48195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C3322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25885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550 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AD6DC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18904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2492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D29D3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A3029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66AB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BAF4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Плата за подключени</w:t>
            </w:r>
            <w:r w:rsidR="009B02A4">
              <w:rPr>
                <w:color w:val="000000"/>
                <w:sz w:val="22"/>
                <w:szCs w:val="22"/>
                <w:lang w:eastAsia="en-US"/>
              </w:rPr>
              <w:t xml:space="preserve">е, обл.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>бюджет</w:t>
            </w:r>
          </w:p>
        </w:tc>
      </w:tr>
      <w:tr w:rsidR="001167EA" w:rsidRPr="00346830" w14:paraId="6F4D644E" w14:textId="77777777" w:rsidTr="009B02A4">
        <w:trPr>
          <w:gridAfter w:val="1"/>
          <w:wAfter w:w="27" w:type="dxa"/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5A53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4EC43" w14:textId="77777777"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Строительство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водопровода по ул.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Заречная (150 м. ди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аметр 63 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86C1B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E81044" w14:textId="77777777"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proofErr w:type="spellStart"/>
            <w:r w:rsidRPr="00346830">
              <w:rPr>
                <w:color w:val="000000"/>
                <w:sz w:val="22"/>
                <w:szCs w:val="22"/>
                <w:lang w:eastAsia="en-US"/>
              </w:rPr>
              <w:t>Пискловское</w:t>
            </w:r>
            <w:proofErr w:type="spellEnd"/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с/п </w:t>
            </w:r>
            <w:proofErr w:type="spellStart"/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с.Писклово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CCFB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88F94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60A8E4CD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4A5E639D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22206164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4F450D9F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272873DD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1BCBA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2047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10080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CF0BC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C4C04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150 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D08B2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38D4C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0878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C4DF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7C33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9D213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D17B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3A824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2CB1" w14:textId="77777777"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Плата за подключение, обл.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 xml:space="preserve"> бюджет</w:t>
            </w:r>
          </w:p>
        </w:tc>
      </w:tr>
      <w:tr w:rsidR="001167EA" w:rsidRPr="00346830" w14:paraId="426E506B" w14:textId="77777777" w:rsidTr="009B02A4">
        <w:trPr>
          <w:gridAfter w:val="1"/>
          <w:wAfter w:w="27" w:type="dxa"/>
          <w:trHeight w:val="641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F4A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6F8F4C" w14:textId="77777777"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Проведение, бурения разведочных скважин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(глубиной 50-70 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92E46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Определение нахождения водоносных слоев с питьевой водой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D12133" w14:textId="77777777" w:rsidR="001167EA" w:rsidRPr="00346830" w:rsidRDefault="00AB69B3" w:rsidP="003101A8">
            <w:pPr>
              <w:spacing w:line="276" w:lineRule="auto"/>
              <w:rPr>
                <w:rFonts w:eastAsia="Calibri"/>
                <w:lang w:eastAsia="en-US"/>
              </w:rPr>
            </w:pPr>
            <w:r w:rsidRPr="0034683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46830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04663F" w:rsidRPr="00346830">
              <w:rPr>
                <w:rFonts w:eastAsia="Calibri"/>
                <w:sz w:val="22"/>
                <w:szCs w:val="22"/>
                <w:lang w:eastAsia="en-US"/>
              </w:rPr>
              <w:t>Корабле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7F69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глубина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CFD6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5D1125C6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75E2FF62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206C465E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74D4500C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FDCA4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50-70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031DB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573D3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95A9E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627B3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E0919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FBC5A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B25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BB82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4965F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250-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98B1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8A26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B2F1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9837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Плата за подключение</w:t>
            </w:r>
          </w:p>
        </w:tc>
      </w:tr>
      <w:tr w:rsidR="001167EA" w:rsidRPr="00346830" w14:paraId="449CB88F" w14:textId="77777777" w:rsidTr="009B02A4">
        <w:trPr>
          <w:gridAfter w:val="1"/>
          <w:wAfter w:w="27" w:type="dxa"/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FBEE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4091E3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Бурение производственных скважин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295C54" w14:textId="77777777"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Добывани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е питьевой воды для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7B219" w14:textId="77777777" w:rsidR="001167EA" w:rsidRPr="00346830" w:rsidRDefault="00AB69B3" w:rsidP="003101A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346830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.Кораблево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29AC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глубина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74FC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BEF05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70-100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D55E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46205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1260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4C5D3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1DBAE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5790E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1D59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B0075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D47BE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6298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4E4C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9AF5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58A0" w14:textId="77777777"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Плата за подключение, обл.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бюджет</w:t>
            </w:r>
          </w:p>
        </w:tc>
      </w:tr>
      <w:tr w:rsidR="001167EA" w:rsidRPr="00346830" w14:paraId="447BCD51" w14:textId="77777777" w:rsidTr="009B02A4">
        <w:trPr>
          <w:gridAfter w:val="1"/>
          <w:wAfter w:w="27" w:type="dxa"/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15E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1EB20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Строительс</w:t>
            </w:r>
            <w:r w:rsidR="00AB69B3" w:rsidRPr="00346830">
              <w:rPr>
                <w:color w:val="000000"/>
                <w:sz w:val="22"/>
                <w:szCs w:val="22"/>
                <w:lang w:eastAsia="en-US"/>
              </w:rPr>
              <w:t>т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во водопровода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60AE9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D4FC8" w14:textId="77777777" w:rsidR="001167EA" w:rsidRPr="00346830" w:rsidRDefault="001167EA" w:rsidP="003101A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14:paraId="21BA7BE8" w14:textId="77777777" w:rsidR="001167EA" w:rsidRPr="00346830" w:rsidRDefault="00AB69B3" w:rsidP="003101A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346830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.Кораблево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03B5E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22E95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A1F52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5B52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35B8E" w14:textId="77777777" w:rsidR="001167EA" w:rsidRPr="00346830" w:rsidRDefault="00A074B6" w:rsidP="003101A8">
            <w:pPr>
              <w:spacing w:line="276" w:lineRule="auto"/>
              <w:rPr>
                <w:color w:val="000000"/>
                <w:highlight w:val="yellow"/>
                <w:lang w:eastAsia="en-US"/>
              </w:rPr>
            </w:pPr>
            <w:r w:rsidRPr="00D3643D">
              <w:rPr>
                <w:color w:val="000000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C2DE2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8DBAB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AFFB2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43AED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71824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85F319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CBCDA4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9CD1F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2FABDA" w14:textId="77777777" w:rsidR="001167EA" w:rsidRPr="00346830" w:rsidRDefault="00A074B6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2000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E089BC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0CC55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Плата за подключен</w:t>
            </w:r>
            <w:r w:rsidR="009B02A4">
              <w:rPr>
                <w:color w:val="000000"/>
                <w:sz w:val="22"/>
                <w:szCs w:val="22"/>
                <w:lang w:eastAsia="en-US"/>
              </w:rPr>
              <w:t>ие, обл.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бюджет</w:t>
            </w:r>
          </w:p>
        </w:tc>
      </w:tr>
      <w:tr w:rsidR="001167EA" w:rsidRPr="00346830" w14:paraId="48D28E87" w14:textId="77777777" w:rsidTr="009B02A4">
        <w:trPr>
          <w:gridAfter w:val="1"/>
          <w:wAfter w:w="27" w:type="dxa"/>
          <w:trHeight w:val="566"/>
        </w:trPr>
        <w:tc>
          <w:tcPr>
            <w:tcW w:w="15815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809A" w14:textId="77777777"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1.2. Строительство иных объектов системы централизованного водоснабжения, за исключением сетей водоснабжения, в целях подключения потребителей</w:t>
            </w:r>
          </w:p>
        </w:tc>
      </w:tr>
      <w:tr w:rsidR="001167EA" w:rsidRPr="00346830" w14:paraId="577253B6" w14:textId="77777777" w:rsidTr="009B02A4">
        <w:trPr>
          <w:gridAfter w:val="1"/>
          <w:wAfter w:w="27" w:type="dxa"/>
          <w:trHeight w:val="401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B12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3E6E8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Строительство   </w:t>
            </w:r>
            <w:proofErr w:type="spellStart"/>
            <w:r w:rsidRPr="00346830">
              <w:rPr>
                <w:color w:val="000000"/>
                <w:sz w:val="22"/>
                <w:szCs w:val="22"/>
                <w:lang w:eastAsia="en-US"/>
              </w:rPr>
              <w:t>водоколонок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E5123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Подключение потребителей,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B7320" w14:textId="77777777" w:rsidR="001167EA" w:rsidRPr="00346830" w:rsidRDefault="00AB69B3" w:rsidP="003101A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proofErr w:type="spellStart"/>
            <w:r w:rsidRPr="00346830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.Писклово</w:t>
            </w:r>
            <w:proofErr w:type="spellEnd"/>
            <w:r w:rsidR="00D3643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ул.Советская</w:t>
            </w:r>
            <w:proofErr w:type="spellEnd"/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D3643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Набережная, ул.</w:t>
            </w:r>
            <w:r w:rsidRPr="00346830">
              <w:rPr>
                <w:rFonts w:eastAsia="Calibri"/>
                <w:sz w:val="22"/>
                <w:szCs w:val="22"/>
                <w:lang w:eastAsia="en-US"/>
              </w:rPr>
              <w:t xml:space="preserve"> За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падная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4A13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Шт.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27E42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2B57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19850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10564B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B80C5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17D36B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167F25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88F0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33B83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2DEF9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C574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BC40B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A8552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A9450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AC849" w14:textId="77777777"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Плата за подключение, обл.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бюджет</w:t>
            </w:r>
          </w:p>
        </w:tc>
      </w:tr>
      <w:tr w:rsidR="001167EA" w:rsidRPr="00346830" w14:paraId="6D4315D3" w14:textId="77777777" w:rsidTr="009B02A4">
        <w:trPr>
          <w:gridAfter w:val="1"/>
          <w:wAfter w:w="27" w:type="dxa"/>
          <w:trHeight w:val="315"/>
        </w:trPr>
        <w:tc>
          <w:tcPr>
            <w:tcW w:w="15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259FD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1.3. Увеличение пропускной способности существующих водоснабжения сетей в целях подключения потребителей</w:t>
            </w:r>
          </w:p>
        </w:tc>
      </w:tr>
      <w:tr w:rsidR="001167EA" w:rsidRPr="00346830" w14:paraId="59567BAB" w14:textId="77777777" w:rsidTr="009B02A4">
        <w:trPr>
          <w:gridAfter w:val="1"/>
          <w:wAfter w:w="27" w:type="dxa"/>
          <w:trHeight w:val="34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347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E99F7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Реконструкция водовода, по ул.</w:t>
            </w:r>
            <w:r w:rsidR="00AB69B3" w:rsidRPr="00346830">
              <w:rPr>
                <w:color w:val="000000"/>
                <w:sz w:val="22"/>
                <w:szCs w:val="22"/>
                <w:lang w:eastAsia="en-US"/>
              </w:rPr>
              <w:t xml:space="preserve"> Советская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(50 м диаметром 63 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55F50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65DF3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с.Писклово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EFD9B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40456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17600F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D135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6CB0A1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0BBCC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F15A8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29AEBA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20E153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0F92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1247DF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C0A8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0CD90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EF92E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E27C55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8A45F" w14:textId="77777777"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Плата за подключение, обл.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 xml:space="preserve"> бюджет</w:t>
            </w:r>
          </w:p>
        </w:tc>
      </w:tr>
      <w:tr w:rsidR="001167EA" w:rsidRPr="00346830" w14:paraId="2141F66A" w14:textId="77777777" w:rsidTr="009B02A4">
        <w:trPr>
          <w:gridAfter w:val="1"/>
          <w:wAfter w:w="27" w:type="dxa"/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0EF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F0DA7" w14:textId="77777777"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Реконструкция водовода, от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ул.Западная до ул.Набережная (250 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BB108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73795E" w14:textId="77777777"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с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.Писклово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3CF7C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94B2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C469E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1F728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78591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E90DC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08290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1ADAF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F256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59A014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5EEEB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F7C475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38934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6A4F2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29A74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C1302" w14:textId="77777777"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Плата за подключение, обл.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бюджет</w:t>
            </w:r>
          </w:p>
        </w:tc>
      </w:tr>
      <w:tr w:rsidR="001167EA" w:rsidRPr="00346830" w14:paraId="229D3582" w14:textId="77777777" w:rsidTr="009B02A4">
        <w:trPr>
          <w:gridAfter w:val="1"/>
          <w:wAfter w:w="27" w:type="dxa"/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0D4E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</w:t>
            </w:r>
          </w:p>
          <w:p w14:paraId="0FE67083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14:paraId="1676F8C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2C40E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Реконстр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 xml:space="preserve">укция водовода, от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>ул.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 xml:space="preserve"> Советская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до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дома№11ул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>.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Колхозная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83E27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Подключение водопрово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да к ДК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53BC1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с.Писклово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22FEE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5AEFA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68DC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59E6C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F7582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FEA82A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629CC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FE6F73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6375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4DC2A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F2AE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1C9CBC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B5851B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C0281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CFA91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5C46D" w14:textId="77777777"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1167EA" w:rsidRPr="00346830" w14:paraId="07C5C0D7" w14:textId="77777777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A80A4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1.4. Увеличение мощности и производительности существующих объектов централизованного водоснабжения, за исключением сетей водоснабжения, в целях подключения потребителей</w:t>
            </w:r>
          </w:p>
        </w:tc>
      </w:tr>
      <w:tr w:rsidR="001167EA" w:rsidRPr="00346830" w14:paraId="6BDDF1AE" w14:textId="77777777" w:rsidTr="009B02A4">
        <w:trPr>
          <w:gridAfter w:val="1"/>
          <w:wAfter w:w="27" w:type="dxa"/>
          <w:trHeight w:val="491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A07E" w14:textId="77777777" w:rsidR="001167EA" w:rsidRPr="00346830" w:rsidRDefault="001167EA" w:rsidP="003101A8">
            <w:pPr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Всего по группе 1.</w:t>
            </w:r>
          </w:p>
          <w:p w14:paraId="7CB0D7F0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590E0C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7C9F94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02B39A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B0F5AF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CE1323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C11A61" w14:textId="77777777" w:rsidR="001167EA" w:rsidRPr="00346830" w:rsidRDefault="001612A7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1DCE0A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5FE1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1BBDC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091EF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B3B57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0575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A288A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62554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E4529" w14:textId="77777777" w:rsidR="001167EA" w:rsidRPr="00346830" w:rsidRDefault="00A074B6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D3643D">
              <w:rPr>
                <w:color w:val="000000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FEA7F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3D13E" w14:textId="77777777" w:rsidR="001167EA" w:rsidRPr="00346830" w:rsidRDefault="001167EA" w:rsidP="003101A8">
            <w:pPr>
              <w:spacing w:line="276" w:lineRule="auto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F2B53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1167EA" w:rsidRPr="00346830" w14:paraId="1F7DFDC6" w14:textId="77777777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D9AF2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Группа 2. Строительство новых объектов системы централизованного водоснабжения, не связанных с подключением новых потребителей, в том числе строительство новых сетей водоснабжения</w:t>
            </w:r>
          </w:p>
        </w:tc>
      </w:tr>
      <w:tr w:rsidR="001167EA" w:rsidRPr="00346830" w14:paraId="37AD9BD6" w14:textId="77777777" w:rsidTr="009B02A4">
        <w:trPr>
          <w:gridAfter w:val="1"/>
          <w:wAfter w:w="27" w:type="dxa"/>
          <w:trHeight w:val="63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4FD3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6C22A6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7A21B4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BE9B4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F18D22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C03D06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1E9C5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A1F533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855B5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CD2BB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FCF878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4F7B3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2F5B47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CD970D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2882B2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2AD09D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91EAE1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EC9D64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EF5A6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29F7F" w14:textId="77777777" w:rsidR="001167EA" w:rsidRPr="00346830" w:rsidRDefault="001167EA" w:rsidP="003101A8">
            <w:pPr>
              <w:spacing w:line="276" w:lineRule="auto"/>
              <w:rPr>
                <w:rFonts w:ascii="Calibri" w:hAnsi="Calibri"/>
                <w:color w:val="000000"/>
                <w:lang w:eastAsia="en-US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167EA" w:rsidRPr="00346830" w14:paraId="2AEF3081" w14:textId="77777777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02C46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Группа 3. Реконструкция или модернизация существующих объектов в целях снижения уровня износа существующих объектов и (или) поставки энергии от разных источников</w:t>
            </w:r>
          </w:p>
        </w:tc>
      </w:tr>
      <w:tr w:rsidR="001167EA" w:rsidRPr="00346830" w14:paraId="5611F1C8" w14:textId="77777777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48BBF" w14:textId="77777777" w:rsidR="001167EA" w:rsidRPr="00346830" w:rsidRDefault="001167EA" w:rsidP="003101A8">
            <w:pPr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3.1. Реконструкция или модернизация существующих сетей водоснабжения</w:t>
            </w:r>
          </w:p>
        </w:tc>
      </w:tr>
      <w:tr w:rsidR="001167EA" w:rsidRPr="00346830" w14:paraId="14506D31" w14:textId="77777777" w:rsidTr="009B02A4">
        <w:trPr>
          <w:gridAfter w:val="1"/>
          <w:wAfter w:w="27" w:type="dxa"/>
          <w:trHeight w:val="3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65DE" w14:textId="77777777" w:rsidR="001167EA" w:rsidRPr="00346830" w:rsidRDefault="001167EA" w:rsidP="003101A8">
            <w:pPr>
              <w:jc w:val="right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B1D0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734C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F276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A07C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AC8E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B8ED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20CF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6E55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7124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701B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A994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7094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A121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2DC8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0D5F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ECCD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2E8A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5B93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B80C" w14:textId="77777777"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14:paraId="14D064BD" w14:textId="77777777" w:rsidTr="009B02A4">
        <w:trPr>
          <w:gridAfter w:val="1"/>
          <w:wAfter w:w="27" w:type="dxa"/>
          <w:trHeight w:val="365"/>
        </w:trPr>
        <w:tc>
          <w:tcPr>
            <w:tcW w:w="15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B98E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3.2. Реконструкция или модернизация существующих объе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 xml:space="preserve">ктов системы централизованного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>водос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 xml:space="preserve">набжения, за исключением сетей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>водоснабжения</w:t>
            </w:r>
          </w:p>
        </w:tc>
      </w:tr>
      <w:tr w:rsidR="001167EA" w:rsidRPr="00346830" w14:paraId="1EF2F1C8" w14:textId="77777777" w:rsidTr="009B02A4">
        <w:trPr>
          <w:gridAfter w:val="1"/>
          <w:wAfter w:w="27" w:type="dxa"/>
          <w:trHeight w:val="3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6CB9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8A250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17BE3E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A0892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579DC9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CEC35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E6BF7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0E435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F9A4C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F35AA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AB5B8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A0A2A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4E18C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D8E1A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157E9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463EAB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EE25D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EE51F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8C037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2AB50" w14:textId="77777777" w:rsidR="001167EA" w:rsidRPr="00346830" w:rsidRDefault="001167EA" w:rsidP="003101A8">
            <w:pPr>
              <w:spacing w:line="276" w:lineRule="auto"/>
              <w:rPr>
                <w:rFonts w:ascii="Calibri" w:hAnsi="Calibri"/>
                <w:color w:val="000000"/>
                <w:lang w:eastAsia="en-US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167EA" w:rsidRPr="00346830" w14:paraId="459DBAEF" w14:textId="77777777" w:rsidTr="009B02A4">
        <w:trPr>
          <w:gridAfter w:val="1"/>
          <w:wAfter w:w="27" w:type="dxa"/>
          <w:trHeight w:val="315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3257B3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Всего по группе 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B6A42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845F7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0BBFF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8E002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6734E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27B96" w14:textId="77777777"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ABF3E6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4560,0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88031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AB622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A2A7D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CEC15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99FF9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ACBBA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6883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D4AA88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EE340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80B86F" w14:textId="77777777"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05E47" w14:textId="77777777" w:rsidR="001167EA" w:rsidRPr="00346830" w:rsidRDefault="001167EA" w:rsidP="003101A8">
            <w:pPr>
              <w:spacing w:line="276" w:lineRule="auto"/>
              <w:rPr>
                <w:rFonts w:ascii="Calibri" w:hAnsi="Calibri"/>
                <w:color w:val="000000"/>
                <w:lang w:eastAsia="en-US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167EA" w:rsidRPr="00346830" w14:paraId="52536CD3" w14:textId="77777777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9474D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Группа 4. Мероприятия, направленные на снижение негативного воздействия на окружающую среду, достижение плановых значений показателей надежности и энергет</w:t>
            </w:r>
            <w:r w:rsidR="003101A8" w:rsidRPr="00346830">
              <w:rPr>
                <w:color w:val="000000"/>
                <w:sz w:val="22"/>
                <w:szCs w:val="22"/>
              </w:rPr>
              <w:t xml:space="preserve">ической эффективности объектов </w:t>
            </w:r>
            <w:r w:rsidRPr="00346830">
              <w:rPr>
                <w:color w:val="000000"/>
                <w:sz w:val="22"/>
                <w:szCs w:val="22"/>
              </w:rPr>
              <w:t>водоснабжения, повышение эффективности р</w:t>
            </w:r>
            <w:r w:rsidR="003101A8" w:rsidRPr="00346830">
              <w:rPr>
                <w:color w:val="000000"/>
                <w:sz w:val="22"/>
                <w:szCs w:val="22"/>
              </w:rPr>
              <w:t xml:space="preserve">аботы систем централизованного </w:t>
            </w:r>
            <w:r w:rsidRPr="00346830">
              <w:rPr>
                <w:color w:val="000000"/>
                <w:sz w:val="22"/>
                <w:szCs w:val="22"/>
              </w:rPr>
              <w:t>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4511" w14:textId="77777777"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14:paraId="05CBB585" w14:textId="77777777" w:rsidTr="009B02A4">
        <w:trPr>
          <w:gridAfter w:val="1"/>
          <w:wAfter w:w="27" w:type="dxa"/>
          <w:trHeight w:val="315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2B7B6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B1E2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131A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AAC8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886E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D2A2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4F32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E970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30FA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9EA5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DFC7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CC35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CAD9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A625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D44F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91D9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FFAF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ABDA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846B" w14:textId="77777777"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14:paraId="7DD9D37A" w14:textId="77777777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6F14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Группа 5. Вывод из эксплуатации, консервация и демонтаж объ</w:t>
            </w:r>
            <w:r w:rsidR="003101A8" w:rsidRPr="00346830">
              <w:rPr>
                <w:color w:val="000000"/>
                <w:sz w:val="22"/>
                <w:szCs w:val="22"/>
              </w:rPr>
              <w:t>ектов системы централизованного</w:t>
            </w:r>
            <w:r w:rsidRPr="00346830">
              <w:rPr>
                <w:color w:val="000000"/>
                <w:sz w:val="22"/>
                <w:szCs w:val="22"/>
              </w:rPr>
              <w:t xml:space="preserve">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4235" w14:textId="77777777"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14:paraId="7972BBBD" w14:textId="77777777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2E290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5.1. Вывод из эксплуатации, консервация и демонтаж сетей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6FE0" w14:textId="77777777"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14:paraId="55CD6DC9" w14:textId="77777777" w:rsidTr="009B02A4">
        <w:trPr>
          <w:gridAfter w:val="1"/>
          <w:wAfter w:w="27" w:type="dxa"/>
          <w:trHeight w:val="45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939EC" w14:textId="77777777" w:rsidR="001167EA" w:rsidRPr="00346830" w:rsidRDefault="001167EA" w:rsidP="003101A8">
            <w:pPr>
              <w:jc w:val="right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DABE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73DB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6151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2236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5DE4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B970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CDB6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98A8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4131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DEAD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5F94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643E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7031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078E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A0E2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F72F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B44C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8281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5FDC" w14:textId="77777777"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14:paraId="29F84906" w14:textId="77777777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9A364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5.2. Вывод из эксплуатации, консервация и демонтаж иных объ</w:t>
            </w:r>
            <w:r w:rsidR="003101A8" w:rsidRPr="00346830">
              <w:rPr>
                <w:color w:val="000000"/>
                <w:sz w:val="22"/>
                <w:szCs w:val="22"/>
              </w:rPr>
              <w:t>ектов системы централизованного</w:t>
            </w:r>
            <w:r w:rsidRPr="00346830">
              <w:rPr>
                <w:color w:val="000000"/>
                <w:sz w:val="22"/>
                <w:szCs w:val="22"/>
              </w:rPr>
              <w:t xml:space="preserve"> водоснабжения, за исключением сетей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1855" w14:textId="77777777"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14:paraId="2C8AC263" w14:textId="77777777" w:rsidTr="009B02A4">
        <w:trPr>
          <w:gridAfter w:val="1"/>
          <w:wAfter w:w="27" w:type="dxa"/>
          <w:trHeight w:val="45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64458" w14:textId="77777777" w:rsidR="001167EA" w:rsidRPr="00346830" w:rsidRDefault="001167EA" w:rsidP="003101A8">
            <w:pPr>
              <w:jc w:val="right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C3A7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B5C9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AADF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1875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2C7B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1457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4D82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5C00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5BCA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54E3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4FA6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5C35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5357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14A3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7780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2B83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1B68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1DF4" w14:textId="77777777"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E3D2" w14:textId="77777777"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250144C" w14:textId="77777777" w:rsidR="00016109" w:rsidRPr="0023047B" w:rsidRDefault="00016109" w:rsidP="002E2579">
      <w:pPr>
        <w:rPr>
          <w:bCs/>
          <w:sz w:val="28"/>
          <w:szCs w:val="28"/>
        </w:rPr>
      </w:pPr>
    </w:p>
    <w:p w14:paraId="35279AA0" w14:textId="77777777" w:rsidR="00DB2219" w:rsidRPr="0023047B" w:rsidRDefault="00DB2219" w:rsidP="002E2579">
      <w:pPr>
        <w:rPr>
          <w:bCs/>
          <w:sz w:val="28"/>
          <w:szCs w:val="28"/>
        </w:rPr>
        <w:sectPr w:rsidR="00DB2219" w:rsidRPr="0023047B" w:rsidSect="009B02A4">
          <w:pgSz w:w="16839" w:h="11907" w:orient="landscape"/>
          <w:pgMar w:top="567" w:right="567" w:bottom="567" w:left="851" w:header="709" w:footer="709" w:gutter="0"/>
          <w:cols w:space="720"/>
          <w:docGrid w:linePitch="326"/>
        </w:sectPr>
      </w:pPr>
    </w:p>
    <w:p w14:paraId="4B63BEFF" w14:textId="77777777"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73" w:name="_Toc23820133"/>
      <w:r w:rsidRPr="0023047B">
        <w:rPr>
          <w:b/>
          <w:bCs/>
          <w:sz w:val="28"/>
          <w:szCs w:val="28"/>
        </w:rPr>
        <w:lastRenderedPageBreak/>
        <w:t>Раздел 7. Плановые значения показателей развития централизованных систем водоснабжения</w:t>
      </w:r>
      <w:bookmarkEnd w:id="73"/>
      <w:r w:rsidR="003D1FCB" w:rsidRPr="0023047B">
        <w:rPr>
          <w:b/>
          <w:bCs/>
          <w:sz w:val="28"/>
          <w:szCs w:val="28"/>
        </w:rPr>
        <w:t>.</w:t>
      </w:r>
    </w:p>
    <w:p w14:paraId="4CA3126E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соответствии с постановлением Правительства Российской Федерации от 05.09.2013 года №</w:t>
      </w:r>
      <w:r w:rsidR="00A96B37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782 «О схемах водоснабжения и водоотведения» (в ред. от 13.12.2016</w:t>
      </w:r>
      <w:r w:rsidR="009C3451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 xml:space="preserve">г.) к целевым показателям развития централизованных систем водоснабжения относятся: </w:t>
      </w:r>
    </w:p>
    <w:p w14:paraId="2706DEFA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а) показатели качества воды;</w:t>
      </w:r>
    </w:p>
    <w:p w14:paraId="4DA4EE91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б) показатели надежности и бесперебойности водоснабжения;</w:t>
      </w:r>
    </w:p>
    <w:p w14:paraId="4B611108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в) показатели эффективности использования ресурсов, в том числе уровень потерь воды.</w:t>
      </w:r>
    </w:p>
    <w:p w14:paraId="65D7505F" w14:textId="77777777" w:rsidR="009B02A4" w:rsidRDefault="009B02A4" w:rsidP="00541A42">
      <w:pPr>
        <w:suppressAutoHyphens/>
        <w:ind w:firstLine="709"/>
        <w:contextualSpacing/>
        <w:jc w:val="center"/>
        <w:rPr>
          <w:sz w:val="28"/>
          <w:szCs w:val="28"/>
        </w:rPr>
      </w:pPr>
    </w:p>
    <w:p w14:paraId="10333F01" w14:textId="77777777" w:rsidR="00016109" w:rsidRPr="0023047B" w:rsidRDefault="00624F7E" w:rsidP="00541A42">
      <w:pPr>
        <w:suppressAutoHyphens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7.1.</w:t>
      </w:r>
      <w:r w:rsidR="00016109" w:rsidRPr="0023047B">
        <w:rPr>
          <w:sz w:val="28"/>
          <w:szCs w:val="28"/>
        </w:rPr>
        <w:t xml:space="preserve"> Показателями качества питьевой воды являются:</w:t>
      </w:r>
    </w:p>
    <w:p w14:paraId="1904D1D2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а) 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</w:r>
    </w:p>
    <w:p w14:paraId="68F23190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б) 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воды.</w:t>
      </w:r>
    </w:p>
    <w:p w14:paraId="2E645E12" w14:textId="77777777" w:rsidR="009B02A4" w:rsidRDefault="009B02A4" w:rsidP="00541A42">
      <w:pPr>
        <w:suppressAutoHyphens/>
        <w:ind w:firstLine="709"/>
        <w:contextualSpacing/>
        <w:jc w:val="center"/>
        <w:rPr>
          <w:sz w:val="28"/>
          <w:szCs w:val="28"/>
        </w:rPr>
      </w:pPr>
    </w:p>
    <w:p w14:paraId="5B799C93" w14:textId="77777777" w:rsidR="00541A42" w:rsidRDefault="00624F7E" w:rsidP="00541A42">
      <w:pPr>
        <w:suppressAutoHyphens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7.</w:t>
      </w:r>
      <w:r w:rsidR="00016109" w:rsidRPr="0023047B">
        <w:rPr>
          <w:sz w:val="28"/>
          <w:szCs w:val="28"/>
        </w:rPr>
        <w:t>2. Показателем надежности и беспереб</w:t>
      </w:r>
      <w:r w:rsidR="00541A42">
        <w:rPr>
          <w:sz w:val="28"/>
          <w:szCs w:val="28"/>
        </w:rPr>
        <w:t>ойности водоснабжения является:</w:t>
      </w:r>
    </w:p>
    <w:p w14:paraId="63788A8B" w14:textId="77777777" w:rsidR="00016109" w:rsidRPr="0023047B" w:rsidRDefault="00541A42" w:rsidP="00541A42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016109" w:rsidRPr="0023047B">
        <w:rPr>
          <w:sz w:val="28"/>
          <w:szCs w:val="28"/>
        </w:rPr>
        <w:t>оличество перерывов в подаче воды, зафиксированных в местах исполнения обязательств организацией, холодное водоснабжение,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(ед./км).</w:t>
      </w:r>
    </w:p>
    <w:p w14:paraId="2267D9DA" w14:textId="77777777" w:rsidR="00016109" w:rsidRPr="0023047B" w:rsidRDefault="00624F7E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таблице 7.2.1.</w:t>
      </w:r>
      <w:r w:rsidR="00016109" w:rsidRPr="0023047B">
        <w:rPr>
          <w:sz w:val="28"/>
          <w:szCs w:val="28"/>
        </w:rPr>
        <w:t xml:space="preserve"> представлен обоснованный расчет фактических и плановых показателей качества объектов централизованной системы холодного водоснабжения.</w:t>
      </w:r>
    </w:p>
    <w:p w14:paraId="051D547E" w14:textId="77777777" w:rsidR="009B02A4" w:rsidRDefault="009B02A4" w:rsidP="00541A42">
      <w:pPr>
        <w:suppressAutoHyphens/>
        <w:ind w:firstLine="709"/>
        <w:contextualSpacing/>
        <w:jc w:val="center"/>
        <w:rPr>
          <w:sz w:val="28"/>
          <w:szCs w:val="28"/>
        </w:rPr>
      </w:pPr>
    </w:p>
    <w:p w14:paraId="513F2683" w14:textId="77777777" w:rsidR="00016109" w:rsidRPr="0023047B" w:rsidRDefault="00624F7E" w:rsidP="00541A42">
      <w:pPr>
        <w:suppressAutoHyphens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7.</w:t>
      </w:r>
      <w:r w:rsidR="00016109" w:rsidRPr="0023047B">
        <w:rPr>
          <w:sz w:val="28"/>
          <w:szCs w:val="28"/>
        </w:rPr>
        <w:t>3. Показателями энергетической эффективности являются:</w:t>
      </w:r>
    </w:p>
    <w:p w14:paraId="7EB54707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а) доля потерь воды в централизованных системах водоснабжения при транспортировке в общем объеме воды, поданной в водопроводную сеть (в процентах);</w:t>
      </w:r>
    </w:p>
    <w:p w14:paraId="0B72D6C6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б) удельный расход электрической энергии, потребляемой в технологическом процессе подготовки питьевой воды и (или) транспортировки питьевой воды (кВт*ч/куб. м).</w:t>
      </w:r>
    </w:p>
    <w:p w14:paraId="4FA62DE4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таблице 7.</w:t>
      </w:r>
      <w:r w:rsidR="00624F7E">
        <w:rPr>
          <w:sz w:val="28"/>
          <w:szCs w:val="28"/>
        </w:rPr>
        <w:t>2.</w:t>
      </w:r>
      <w:r w:rsidRPr="0023047B">
        <w:rPr>
          <w:sz w:val="28"/>
          <w:szCs w:val="28"/>
        </w:rPr>
        <w:t>1. представлен обоснованный расчет фактических и плановых показателей энергетической эффективности объектов централизованной системы ХВС.</w:t>
      </w:r>
    </w:p>
    <w:p w14:paraId="353B5401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</w:p>
    <w:p w14:paraId="40126B7A" w14:textId="77777777" w:rsidR="00016109" w:rsidRPr="0023047B" w:rsidRDefault="00016109" w:rsidP="002E2579">
      <w:pPr>
        <w:rPr>
          <w:sz w:val="28"/>
          <w:szCs w:val="28"/>
        </w:rPr>
        <w:sectPr w:rsidR="00016109" w:rsidRPr="0023047B" w:rsidSect="009B02A4">
          <w:pgSz w:w="11906" w:h="16838"/>
          <w:pgMar w:top="567" w:right="567" w:bottom="567" w:left="1021" w:header="709" w:footer="709" w:gutter="0"/>
          <w:cols w:space="720"/>
        </w:sectPr>
      </w:pPr>
    </w:p>
    <w:p w14:paraId="1DB1FB3E" w14:textId="77777777"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7.</w:t>
      </w:r>
      <w:r w:rsidR="00624F7E">
        <w:rPr>
          <w:sz w:val="28"/>
          <w:szCs w:val="28"/>
        </w:rPr>
        <w:t>2.</w:t>
      </w:r>
      <w:r w:rsidRPr="0023047B">
        <w:rPr>
          <w:sz w:val="28"/>
          <w:szCs w:val="28"/>
        </w:rPr>
        <w:t>1</w:t>
      </w:r>
      <w:r w:rsidR="00FE2441">
        <w:rPr>
          <w:sz w:val="28"/>
          <w:szCs w:val="28"/>
        </w:rPr>
        <w:t>.</w:t>
      </w:r>
      <w:r w:rsidRPr="0023047B">
        <w:rPr>
          <w:sz w:val="28"/>
          <w:szCs w:val="28"/>
        </w:rPr>
        <w:t xml:space="preserve"> Обоснованный расчет фактических и плановых показателей качества, надежности и энергетической эффективности объектов централизованной системы холодного водоснабжения</w:t>
      </w:r>
    </w:p>
    <w:tbl>
      <w:tblPr>
        <w:tblW w:w="15281" w:type="dxa"/>
        <w:tblInd w:w="-289" w:type="dxa"/>
        <w:tblLook w:val="04A0" w:firstRow="1" w:lastRow="0" w:firstColumn="1" w:lastColumn="0" w:noHBand="0" w:noVBand="1"/>
      </w:tblPr>
      <w:tblGrid>
        <w:gridCol w:w="5115"/>
        <w:gridCol w:w="1549"/>
        <w:gridCol w:w="815"/>
        <w:gridCol w:w="816"/>
        <w:gridCol w:w="774"/>
        <w:gridCol w:w="750"/>
        <w:gridCol w:w="757"/>
        <w:gridCol w:w="750"/>
        <w:gridCol w:w="750"/>
        <w:gridCol w:w="750"/>
        <w:gridCol w:w="750"/>
        <w:gridCol w:w="750"/>
        <w:gridCol w:w="955"/>
      </w:tblGrid>
      <w:tr w:rsidR="00016109" w:rsidRPr="0023047B" w14:paraId="6F507E5A" w14:textId="77777777" w:rsidTr="00016109">
        <w:trPr>
          <w:trHeight w:val="20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03DC8" w14:textId="77777777" w:rsidR="00016109" w:rsidRPr="0023047B" w:rsidRDefault="00016109" w:rsidP="002E2579">
            <w:pPr>
              <w:jc w:val="center"/>
            </w:pPr>
            <w:r w:rsidRPr="0023047B">
              <w:t>Наименование показателя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F0DB4" w14:textId="77777777" w:rsidR="00016109" w:rsidRPr="0023047B" w:rsidRDefault="00016109" w:rsidP="002E2579">
            <w:pPr>
              <w:jc w:val="center"/>
            </w:pPr>
            <w:r w:rsidRPr="0023047B">
              <w:t>Ед. изм.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D8962" w14:textId="77777777" w:rsidR="00016109" w:rsidRPr="0023047B" w:rsidRDefault="00016109" w:rsidP="002E2579">
            <w:pPr>
              <w:jc w:val="center"/>
            </w:pPr>
            <w:r w:rsidRPr="0023047B">
              <w:t> </w:t>
            </w:r>
          </w:p>
        </w:tc>
        <w:tc>
          <w:tcPr>
            <w:tcW w:w="78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C4A06" w14:textId="77777777" w:rsidR="00016109" w:rsidRPr="0023047B" w:rsidRDefault="00016109" w:rsidP="002E2579">
            <w:pPr>
              <w:jc w:val="center"/>
            </w:pPr>
            <w:r w:rsidRPr="0023047B">
              <w:t>Плановые значения</w:t>
            </w:r>
          </w:p>
        </w:tc>
      </w:tr>
      <w:tr w:rsidR="00016109" w:rsidRPr="0023047B" w14:paraId="36A98F55" w14:textId="77777777" w:rsidTr="0001610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290C" w14:textId="77777777" w:rsidR="00016109" w:rsidRPr="0023047B" w:rsidRDefault="00016109" w:rsidP="002E257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A6EC" w14:textId="77777777" w:rsidR="00016109" w:rsidRPr="0023047B" w:rsidRDefault="00016109" w:rsidP="002E2579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3856D" w14:textId="77777777" w:rsidR="00016109" w:rsidRPr="0023047B" w:rsidRDefault="00016109" w:rsidP="002E2579">
            <w:pPr>
              <w:jc w:val="center"/>
            </w:pPr>
            <w:r w:rsidRPr="0023047B"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26A56" w14:textId="77777777" w:rsidR="00016109" w:rsidRPr="0023047B" w:rsidRDefault="00016109" w:rsidP="002E2579">
            <w:pPr>
              <w:jc w:val="center"/>
            </w:pPr>
            <w:r w:rsidRPr="0023047B">
              <w:t>2020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62083" w14:textId="77777777" w:rsidR="00016109" w:rsidRPr="0023047B" w:rsidRDefault="00016109" w:rsidP="002E2579">
            <w:pPr>
              <w:jc w:val="center"/>
            </w:pPr>
            <w:r w:rsidRPr="0023047B"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A0F11" w14:textId="77777777" w:rsidR="00016109" w:rsidRPr="0023047B" w:rsidRDefault="00016109" w:rsidP="002E2579">
            <w:pPr>
              <w:jc w:val="center"/>
            </w:pPr>
            <w:r w:rsidRPr="0023047B">
              <w:t>2022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0D1F9" w14:textId="77777777" w:rsidR="00016109" w:rsidRPr="0023047B" w:rsidRDefault="00016109" w:rsidP="002E2579">
            <w:pPr>
              <w:jc w:val="center"/>
            </w:pPr>
            <w:r w:rsidRPr="0023047B">
              <w:t>2023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40C47" w14:textId="77777777" w:rsidR="00016109" w:rsidRPr="0023047B" w:rsidRDefault="00016109" w:rsidP="002E2579">
            <w:pPr>
              <w:jc w:val="center"/>
            </w:pPr>
            <w:r w:rsidRPr="0023047B">
              <w:t>2024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8034B" w14:textId="77777777" w:rsidR="00016109" w:rsidRPr="0023047B" w:rsidRDefault="00016109" w:rsidP="002E2579">
            <w:pPr>
              <w:jc w:val="center"/>
            </w:pPr>
            <w:r w:rsidRPr="0023047B">
              <w:t>2025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325B2" w14:textId="77777777" w:rsidR="00016109" w:rsidRPr="0023047B" w:rsidRDefault="00016109" w:rsidP="002E2579">
            <w:pPr>
              <w:jc w:val="center"/>
            </w:pPr>
            <w:r w:rsidRPr="0023047B">
              <w:t>2026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9E226" w14:textId="77777777" w:rsidR="00016109" w:rsidRPr="0023047B" w:rsidRDefault="00016109" w:rsidP="002E2579">
            <w:pPr>
              <w:jc w:val="center"/>
            </w:pPr>
            <w:r w:rsidRPr="0023047B">
              <w:t>2027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5A665" w14:textId="77777777" w:rsidR="00016109" w:rsidRPr="0023047B" w:rsidRDefault="00016109" w:rsidP="002E2579">
            <w:pPr>
              <w:jc w:val="center"/>
            </w:pPr>
            <w:r w:rsidRPr="0023047B">
              <w:t>2028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D3B52" w14:textId="77777777" w:rsidR="00016109" w:rsidRPr="0023047B" w:rsidRDefault="00016109" w:rsidP="002E2579">
            <w:pPr>
              <w:jc w:val="center"/>
            </w:pPr>
            <w:r w:rsidRPr="0023047B">
              <w:t>2029</w:t>
            </w:r>
          </w:p>
        </w:tc>
      </w:tr>
      <w:tr w:rsidR="00016109" w:rsidRPr="0023047B" w14:paraId="093E5719" w14:textId="77777777" w:rsidTr="00016109">
        <w:trPr>
          <w:trHeight w:val="20"/>
        </w:trPr>
        <w:tc>
          <w:tcPr>
            <w:tcW w:w="152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C81DA" w14:textId="77777777" w:rsidR="00016109" w:rsidRPr="0023047B" w:rsidRDefault="00016109" w:rsidP="002E2579">
            <w:pPr>
              <w:jc w:val="center"/>
            </w:pPr>
            <w:r w:rsidRPr="0023047B">
              <w:t>Показатели качества питьевой воды</w:t>
            </w:r>
          </w:p>
        </w:tc>
      </w:tr>
      <w:tr w:rsidR="00016109" w:rsidRPr="0023047B" w14:paraId="2853FBC6" w14:textId="77777777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17D3" w14:textId="77777777" w:rsidR="00016109" w:rsidRPr="0023047B" w:rsidRDefault="00016109" w:rsidP="002E2579">
            <w:r w:rsidRPr="0023047B">
              <w:t>доля проб питьевой воды, подаваемой с водоочистных станций в распределительну</w:t>
            </w:r>
            <w:r w:rsidR="00542464" w:rsidRPr="0023047B">
              <w:t>ю водопроводную сеть</w:t>
            </w:r>
            <w:r w:rsidRPr="0023047B">
              <w:t xml:space="preserve">, не соответствующих установленным требованиям, в общем объеме проб, отобранных по результатам производственного контроля качества питьевой воды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EC6E8" w14:textId="77777777" w:rsidR="00016109" w:rsidRPr="0023047B" w:rsidRDefault="00016109" w:rsidP="002E2579">
            <w:pPr>
              <w:jc w:val="center"/>
            </w:pPr>
            <w:r w:rsidRPr="0023047B"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1702D" w14:textId="77777777" w:rsidR="00016109" w:rsidRPr="0023047B" w:rsidRDefault="00016109" w:rsidP="002E2579">
            <w:pPr>
              <w:jc w:val="right"/>
            </w:pPr>
            <w:r w:rsidRPr="0023047B"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9232D" w14:textId="77777777" w:rsidR="00016109" w:rsidRPr="0023047B" w:rsidRDefault="00016109" w:rsidP="002E2579">
            <w:pPr>
              <w:jc w:val="right"/>
            </w:pPr>
            <w:r w:rsidRPr="0023047B"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72AFF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95493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E6060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3F59A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1EDAB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75FA3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CB1A0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736EB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2AF82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016109" w:rsidRPr="0023047B" w14:paraId="5047A7EA" w14:textId="77777777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A3D6" w14:textId="77777777" w:rsidR="00016109" w:rsidRPr="0023047B" w:rsidRDefault="00016109" w:rsidP="002E2579">
            <w:r w:rsidRPr="0023047B"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01878" w14:textId="77777777" w:rsidR="00016109" w:rsidRPr="0023047B" w:rsidRDefault="00016109" w:rsidP="002E2579">
            <w:pPr>
              <w:jc w:val="center"/>
            </w:pPr>
            <w:r w:rsidRPr="0023047B"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77143" w14:textId="77777777" w:rsidR="00016109" w:rsidRPr="0023047B" w:rsidRDefault="00016109" w:rsidP="002E2579">
            <w:pPr>
              <w:jc w:val="right"/>
            </w:pPr>
            <w:r w:rsidRPr="0023047B"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0DD9F" w14:textId="77777777" w:rsidR="00016109" w:rsidRPr="0023047B" w:rsidRDefault="00016109" w:rsidP="002E2579">
            <w:pPr>
              <w:jc w:val="right"/>
            </w:pPr>
            <w:r w:rsidRPr="0023047B"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30523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8EA87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A1C93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723F1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ACE29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3CD2A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2AF08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19987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B9ECA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016109" w:rsidRPr="0023047B" w14:paraId="1F3D7EC0" w14:textId="77777777" w:rsidTr="00016109">
        <w:trPr>
          <w:trHeight w:val="20"/>
        </w:trPr>
        <w:tc>
          <w:tcPr>
            <w:tcW w:w="152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191A6" w14:textId="77777777" w:rsidR="00016109" w:rsidRPr="0023047B" w:rsidRDefault="00016109" w:rsidP="002E2579">
            <w:pPr>
              <w:jc w:val="center"/>
            </w:pPr>
            <w:r w:rsidRPr="0023047B">
              <w:t>Показатели надежности и бесперебойности водоснабжения</w:t>
            </w:r>
          </w:p>
        </w:tc>
      </w:tr>
      <w:tr w:rsidR="00016109" w:rsidRPr="0023047B" w14:paraId="3BF89C60" w14:textId="77777777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3F61" w14:textId="77777777" w:rsidR="00016109" w:rsidRPr="0023047B" w:rsidRDefault="00016109" w:rsidP="002E2579">
            <w:r w:rsidRPr="0023047B"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0257D" w14:textId="77777777" w:rsidR="00016109" w:rsidRPr="0023047B" w:rsidRDefault="00016109" w:rsidP="002E2579">
            <w:pPr>
              <w:jc w:val="center"/>
            </w:pPr>
            <w:r w:rsidRPr="0023047B">
              <w:t>ед./км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AD732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E6823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DF1C9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19B97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AB52A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4E6C6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5FD96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E6484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31410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58A3F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563F6" w14:textId="77777777"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016109" w:rsidRPr="0023047B" w14:paraId="01C70383" w14:textId="77777777" w:rsidTr="00016109">
        <w:trPr>
          <w:trHeight w:val="20"/>
        </w:trPr>
        <w:tc>
          <w:tcPr>
            <w:tcW w:w="152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3D7B4" w14:textId="77777777" w:rsidR="00016109" w:rsidRPr="0023047B" w:rsidRDefault="00016109" w:rsidP="002E2579">
            <w:pPr>
              <w:jc w:val="center"/>
            </w:pPr>
            <w:r w:rsidRPr="0023047B">
              <w:t>Показатели эффективности использования ресурсов, в том числе уровень потерь воды</w:t>
            </w:r>
          </w:p>
        </w:tc>
      </w:tr>
      <w:tr w:rsidR="00016109" w:rsidRPr="0023047B" w14:paraId="18D6315D" w14:textId="77777777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7A60" w14:textId="77777777" w:rsidR="00016109" w:rsidRPr="0023047B" w:rsidRDefault="00016109" w:rsidP="002E2579">
            <w:r w:rsidRPr="0023047B">
              <w:t xml:space="preserve">доля потерь воды в централизованных системах холодного водоснабжения при транспортировке в общем объеме воды, поданной в водопроводную сеть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9A126" w14:textId="77777777" w:rsidR="00016109" w:rsidRPr="0023047B" w:rsidRDefault="00016109" w:rsidP="002E2579">
            <w:pPr>
              <w:jc w:val="center"/>
            </w:pPr>
            <w:r w:rsidRPr="0023047B"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80B58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7EEF5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70B7E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0961F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C09B1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C8A64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5F5EC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81F2D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0BCEA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C465C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3F9E3" w14:textId="77777777"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</w:tr>
      <w:tr w:rsidR="00016109" w:rsidRPr="0023047B" w14:paraId="42EB89AD" w14:textId="77777777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8397" w14:textId="77777777" w:rsidR="00016109" w:rsidRPr="0023047B" w:rsidRDefault="00016109" w:rsidP="002E2579">
            <w:r w:rsidRPr="0023047B">
              <w:t>Удельный расход электрической энергии, потребляемой в технологическом процессе подготовки питьевой воды и (или) транспортировки питьевой воды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52AA6" w14:textId="77777777" w:rsidR="00016109" w:rsidRPr="0023047B" w:rsidRDefault="00016109" w:rsidP="002E2579">
            <w:pPr>
              <w:jc w:val="center"/>
            </w:pPr>
            <w:proofErr w:type="spellStart"/>
            <w:r w:rsidRPr="0023047B">
              <w:t>кВт.ч</w:t>
            </w:r>
            <w:proofErr w:type="spellEnd"/>
            <w:r w:rsidRPr="0023047B">
              <w:t>/</w:t>
            </w:r>
            <w:proofErr w:type="spellStart"/>
            <w:r w:rsidRPr="0023047B">
              <w:t>куб.м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1E045" w14:textId="77777777" w:rsidR="00016109" w:rsidRPr="0023047B" w:rsidRDefault="00016109" w:rsidP="002E2579">
            <w:pPr>
              <w:jc w:val="right"/>
            </w:pPr>
            <w:r w:rsidRPr="0023047B">
              <w:t>0,8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59939" w14:textId="77777777" w:rsidR="00016109" w:rsidRPr="0023047B" w:rsidRDefault="00016109" w:rsidP="002E2579">
            <w:pPr>
              <w:jc w:val="right"/>
            </w:pPr>
            <w:r w:rsidRPr="0023047B">
              <w:t>0,8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3F79A" w14:textId="77777777"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E84E4" w14:textId="77777777"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D16A3" w14:textId="77777777"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A5610" w14:textId="77777777"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47E68" w14:textId="77777777"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2000C" w14:textId="77777777"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8A2E7" w14:textId="77777777"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E49E5" w14:textId="77777777"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57EBA" w14:textId="77777777"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</w:tr>
    </w:tbl>
    <w:p w14:paraId="610D7F19" w14:textId="77777777" w:rsidR="00016109" w:rsidRPr="0023047B" w:rsidRDefault="00016109" w:rsidP="002E2579">
      <w:pPr>
        <w:rPr>
          <w:sz w:val="28"/>
          <w:szCs w:val="28"/>
        </w:rPr>
        <w:sectPr w:rsidR="00016109" w:rsidRPr="0023047B" w:rsidSect="009B02A4">
          <w:pgSz w:w="16839" w:h="11907" w:orient="landscape"/>
          <w:pgMar w:top="1134" w:right="851" w:bottom="1134" w:left="1418" w:header="709" w:footer="709" w:gutter="0"/>
          <w:cols w:space="720"/>
          <w:docGrid w:linePitch="326"/>
        </w:sectPr>
      </w:pPr>
    </w:p>
    <w:p w14:paraId="5DD1C656" w14:textId="77777777" w:rsidR="00016109" w:rsidRPr="0023047B" w:rsidRDefault="007D1271" w:rsidP="002E257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047B">
        <w:rPr>
          <w:b/>
          <w:sz w:val="28"/>
          <w:szCs w:val="28"/>
        </w:rPr>
        <w:lastRenderedPageBreak/>
        <w:t>Раздел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r w:rsidR="00923399">
        <w:rPr>
          <w:b/>
          <w:sz w:val="28"/>
          <w:szCs w:val="28"/>
        </w:rPr>
        <w:t>.</w:t>
      </w:r>
    </w:p>
    <w:p w14:paraId="53B2AC6E" w14:textId="77777777" w:rsidR="00F74377" w:rsidRDefault="007D1271" w:rsidP="009B0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23047B">
        <w:rPr>
          <w:sz w:val="28"/>
          <w:szCs w:val="28"/>
          <w:shd w:val="clear" w:color="auto" w:fill="FFFFFF"/>
        </w:rPr>
        <w:t xml:space="preserve">На момент разработки настоящей Схемы водоснабжения отсутствуют бесхозяйные объекты водоснабжения. Все выявленные бесхозяйные объекты в рамках системы водоснабжения позднее, передаются на обслуживание </w:t>
      </w:r>
      <w:proofErr w:type="spellStart"/>
      <w:r w:rsidRPr="0023047B">
        <w:rPr>
          <w:sz w:val="28"/>
          <w:szCs w:val="28"/>
          <w:shd w:val="clear" w:color="auto" w:fill="FFFFFF"/>
        </w:rPr>
        <w:t>водоснабжающей</w:t>
      </w:r>
      <w:proofErr w:type="spellEnd"/>
      <w:r w:rsidRPr="0023047B">
        <w:rPr>
          <w:sz w:val="28"/>
          <w:szCs w:val="28"/>
          <w:shd w:val="clear" w:color="auto" w:fill="FFFFFF"/>
        </w:rPr>
        <w:t xml:space="preserve"> организации системы центрального водоснабжения, в которую входят, указанные бесхозяйные объекты и которая осуществляет содержание и обслуживание указанных бесхозяйных объектов водоснабжения. Расходы на обслуживание таких объектов включаются в тарифы соответствующей о</w:t>
      </w:r>
      <w:r w:rsidRPr="00615C30">
        <w:rPr>
          <w:color w:val="000000"/>
          <w:sz w:val="28"/>
          <w:szCs w:val="28"/>
          <w:shd w:val="clear" w:color="auto" w:fill="FFFFFF"/>
        </w:rPr>
        <w:t>рганизации.</w:t>
      </w:r>
    </w:p>
    <w:p w14:paraId="088DD3FA" w14:textId="77777777" w:rsidR="00F74377" w:rsidRPr="00F74377" w:rsidRDefault="00F74377" w:rsidP="002E2579">
      <w:pPr>
        <w:rPr>
          <w:sz w:val="28"/>
          <w:szCs w:val="28"/>
        </w:rPr>
      </w:pPr>
    </w:p>
    <w:p w14:paraId="4409D365" w14:textId="77777777" w:rsidR="00F74377" w:rsidRPr="00F74377" w:rsidRDefault="00F74377" w:rsidP="002E2579">
      <w:pPr>
        <w:rPr>
          <w:sz w:val="28"/>
          <w:szCs w:val="28"/>
        </w:rPr>
      </w:pPr>
    </w:p>
    <w:p w14:paraId="47FF9EA9" w14:textId="77777777" w:rsidR="00F74377" w:rsidRPr="00F74377" w:rsidRDefault="00F74377" w:rsidP="002E2579">
      <w:pPr>
        <w:rPr>
          <w:sz w:val="28"/>
          <w:szCs w:val="28"/>
        </w:rPr>
      </w:pPr>
    </w:p>
    <w:p w14:paraId="3476927C" w14:textId="77777777" w:rsidR="00F74377" w:rsidRPr="00F74377" w:rsidRDefault="00F74377" w:rsidP="002E2579">
      <w:pPr>
        <w:rPr>
          <w:sz w:val="28"/>
          <w:szCs w:val="28"/>
        </w:rPr>
      </w:pPr>
    </w:p>
    <w:p w14:paraId="43DE77C3" w14:textId="77777777" w:rsidR="00F74377" w:rsidRPr="00F74377" w:rsidRDefault="00F74377" w:rsidP="002E2579">
      <w:pPr>
        <w:rPr>
          <w:sz w:val="28"/>
          <w:szCs w:val="28"/>
        </w:rPr>
      </w:pPr>
    </w:p>
    <w:p w14:paraId="48A55014" w14:textId="77777777" w:rsidR="00F74377" w:rsidRPr="00F74377" w:rsidRDefault="00F74377" w:rsidP="002E2579">
      <w:pPr>
        <w:rPr>
          <w:sz w:val="28"/>
          <w:szCs w:val="28"/>
        </w:rPr>
      </w:pPr>
    </w:p>
    <w:p w14:paraId="08FDD9BF" w14:textId="77777777" w:rsidR="00F74377" w:rsidRPr="00F74377" w:rsidRDefault="00F74377" w:rsidP="002E2579">
      <w:pPr>
        <w:rPr>
          <w:sz w:val="28"/>
          <w:szCs w:val="28"/>
        </w:rPr>
      </w:pPr>
    </w:p>
    <w:p w14:paraId="0D973CFF" w14:textId="77777777" w:rsidR="00F74377" w:rsidRPr="00F74377" w:rsidRDefault="00F74377" w:rsidP="002E2579">
      <w:pPr>
        <w:rPr>
          <w:sz w:val="28"/>
          <w:szCs w:val="28"/>
        </w:rPr>
      </w:pPr>
    </w:p>
    <w:p w14:paraId="7E0BB67C" w14:textId="77777777" w:rsidR="00F74377" w:rsidRPr="00F74377" w:rsidRDefault="00F74377" w:rsidP="002E2579">
      <w:pPr>
        <w:rPr>
          <w:sz w:val="28"/>
          <w:szCs w:val="28"/>
        </w:rPr>
      </w:pPr>
    </w:p>
    <w:p w14:paraId="2264A790" w14:textId="77777777" w:rsidR="00F74377" w:rsidRPr="00F74377" w:rsidRDefault="00F74377" w:rsidP="002E2579">
      <w:pPr>
        <w:rPr>
          <w:sz w:val="28"/>
          <w:szCs w:val="28"/>
        </w:rPr>
      </w:pPr>
    </w:p>
    <w:p w14:paraId="0A7D042D" w14:textId="77777777" w:rsidR="00F74377" w:rsidRPr="00F74377" w:rsidRDefault="00F74377" w:rsidP="002E2579">
      <w:pPr>
        <w:rPr>
          <w:sz w:val="28"/>
          <w:szCs w:val="28"/>
        </w:rPr>
      </w:pPr>
    </w:p>
    <w:p w14:paraId="7915E30C" w14:textId="77777777" w:rsidR="00F74377" w:rsidRPr="00F74377" w:rsidRDefault="00F74377" w:rsidP="002E2579">
      <w:pPr>
        <w:rPr>
          <w:sz w:val="28"/>
          <w:szCs w:val="28"/>
        </w:rPr>
      </w:pPr>
    </w:p>
    <w:p w14:paraId="57B4461C" w14:textId="77777777" w:rsidR="00F74377" w:rsidRPr="00F74377" w:rsidRDefault="00F74377" w:rsidP="002E2579">
      <w:pPr>
        <w:rPr>
          <w:sz w:val="28"/>
          <w:szCs w:val="28"/>
        </w:rPr>
      </w:pPr>
    </w:p>
    <w:p w14:paraId="39F278AA" w14:textId="77777777" w:rsidR="00F74377" w:rsidRPr="00F74377" w:rsidRDefault="00F74377" w:rsidP="002E2579">
      <w:pPr>
        <w:rPr>
          <w:sz w:val="28"/>
          <w:szCs w:val="28"/>
        </w:rPr>
      </w:pPr>
    </w:p>
    <w:p w14:paraId="260BD917" w14:textId="77777777" w:rsidR="00F74377" w:rsidRPr="00F74377" w:rsidRDefault="00F74377" w:rsidP="002E2579">
      <w:pPr>
        <w:rPr>
          <w:sz w:val="28"/>
          <w:szCs w:val="28"/>
        </w:rPr>
      </w:pPr>
    </w:p>
    <w:p w14:paraId="2F941E33" w14:textId="77777777" w:rsidR="00F74377" w:rsidRPr="00F74377" w:rsidRDefault="00F74377" w:rsidP="002E2579">
      <w:pPr>
        <w:rPr>
          <w:sz w:val="28"/>
          <w:szCs w:val="28"/>
        </w:rPr>
      </w:pPr>
    </w:p>
    <w:p w14:paraId="60575202" w14:textId="77777777" w:rsidR="00F74377" w:rsidRPr="00F74377" w:rsidRDefault="00F74377" w:rsidP="002E2579">
      <w:pPr>
        <w:rPr>
          <w:sz w:val="28"/>
          <w:szCs w:val="28"/>
        </w:rPr>
      </w:pPr>
    </w:p>
    <w:p w14:paraId="10F1FB82" w14:textId="77777777" w:rsidR="00F74377" w:rsidRDefault="00F74377" w:rsidP="002E2579">
      <w:pPr>
        <w:rPr>
          <w:sz w:val="28"/>
          <w:szCs w:val="28"/>
        </w:rPr>
      </w:pPr>
    </w:p>
    <w:p w14:paraId="2E4A6978" w14:textId="77777777" w:rsidR="007D1271" w:rsidRDefault="007D1271" w:rsidP="002E2579">
      <w:pPr>
        <w:jc w:val="center"/>
        <w:rPr>
          <w:sz w:val="28"/>
          <w:szCs w:val="28"/>
        </w:rPr>
      </w:pPr>
    </w:p>
    <w:p w14:paraId="77BCDFC1" w14:textId="77777777" w:rsidR="00F74377" w:rsidRDefault="00F74377" w:rsidP="002E2579">
      <w:pPr>
        <w:jc w:val="center"/>
        <w:rPr>
          <w:sz w:val="28"/>
          <w:szCs w:val="28"/>
        </w:rPr>
      </w:pPr>
    </w:p>
    <w:p w14:paraId="23E0F40A" w14:textId="77777777" w:rsidR="00F74377" w:rsidRDefault="00F74377" w:rsidP="002E2579">
      <w:pPr>
        <w:jc w:val="center"/>
        <w:rPr>
          <w:sz w:val="28"/>
          <w:szCs w:val="28"/>
        </w:rPr>
      </w:pPr>
    </w:p>
    <w:p w14:paraId="07FEE01B" w14:textId="77777777" w:rsidR="00F74377" w:rsidRDefault="00F74377" w:rsidP="002E2579">
      <w:pPr>
        <w:jc w:val="center"/>
        <w:rPr>
          <w:sz w:val="28"/>
          <w:szCs w:val="28"/>
        </w:rPr>
      </w:pPr>
    </w:p>
    <w:p w14:paraId="57E80F53" w14:textId="77777777" w:rsidR="00F74377" w:rsidRDefault="00F74377" w:rsidP="002E2579">
      <w:pPr>
        <w:jc w:val="center"/>
        <w:rPr>
          <w:sz w:val="28"/>
          <w:szCs w:val="28"/>
        </w:rPr>
      </w:pPr>
    </w:p>
    <w:p w14:paraId="7CA0C0BC" w14:textId="77777777" w:rsidR="00F74377" w:rsidRDefault="00F74377" w:rsidP="002E2579">
      <w:pPr>
        <w:jc w:val="center"/>
        <w:rPr>
          <w:sz w:val="28"/>
          <w:szCs w:val="28"/>
        </w:rPr>
      </w:pPr>
    </w:p>
    <w:p w14:paraId="3E0EE77B" w14:textId="77777777" w:rsidR="00F74377" w:rsidRDefault="00F74377" w:rsidP="002E2579">
      <w:pPr>
        <w:jc w:val="center"/>
        <w:rPr>
          <w:sz w:val="28"/>
          <w:szCs w:val="28"/>
        </w:rPr>
      </w:pPr>
    </w:p>
    <w:p w14:paraId="5CD324D6" w14:textId="77777777" w:rsidR="00F74377" w:rsidRDefault="00F74377" w:rsidP="002E2579">
      <w:pPr>
        <w:jc w:val="center"/>
        <w:rPr>
          <w:sz w:val="28"/>
          <w:szCs w:val="28"/>
        </w:rPr>
      </w:pPr>
    </w:p>
    <w:p w14:paraId="2B3906B3" w14:textId="77777777" w:rsidR="00F74377" w:rsidRDefault="00F74377" w:rsidP="002E2579">
      <w:pPr>
        <w:jc w:val="center"/>
        <w:rPr>
          <w:sz w:val="28"/>
          <w:szCs w:val="28"/>
        </w:rPr>
      </w:pPr>
    </w:p>
    <w:p w14:paraId="45C2DC84" w14:textId="77777777" w:rsidR="00F74377" w:rsidRDefault="00F74377" w:rsidP="002E2579">
      <w:pPr>
        <w:jc w:val="center"/>
        <w:rPr>
          <w:sz w:val="28"/>
          <w:szCs w:val="28"/>
        </w:rPr>
      </w:pPr>
    </w:p>
    <w:p w14:paraId="5F928579" w14:textId="77777777" w:rsidR="00F74377" w:rsidRDefault="00F74377" w:rsidP="002E2579">
      <w:pPr>
        <w:jc w:val="center"/>
        <w:rPr>
          <w:sz w:val="28"/>
          <w:szCs w:val="28"/>
        </w:rPr>
      </w:pPr>
    </w:p>
    <w:p w14:paraId="131764C7" w14:textId="77777777" w:rsidR="00F74377" w:rsidRDefault="00F74377" w:rsidP="002E2579">
      <w:pPr>
        <w:jc w:val="center"/>
        <w:rPr>
          <w:sz w:val="28"/>
          <w:szCs w:val="28"/>
        </w:rPr>
      </w:pPr>
    </w:p>
    <w:p w14:paraId="0381D667" w14:textId="77777777" w:rsidR="00F74377" w:rsidRDefault="00F74377" w:rsidP="002E2579">
      <w:pPr>
        <w:jc w:val="center"/>
        <w:rPr>
          <w:sz w:val="28"/>
          <w:szCs w:val="28"/>
        </w:rPr>
      </w:pPr>
    </w:p>
    <w:p w14:paraId="270AD20F" w14:textId="77777777" w:rsidR="00F74377" w:rsidRDefault="00F74377" w:rsidP="002E2579">
      <w:pPr>
        <w:jc w:val="center"/>
        <w:rPr>
          <w:sz w:val="28"/>
          <w:szCs w:val="28"/>
        </w:rPr>
      </w:pPr>
    </w:p>
    <w:p w14:paraId="65295C78" w14:textId="77777777" w:rsidR="00F74377" w:rsidRDefault="00F74377" w:rsidP="002E2579">
      <w:pPr>
        <w:jc w:val="center"/>
        <w:rPr>
          <w:sz w:val="28"/>
          <w:szCs w:val="28"/>
        </w:rPr>
      </w:pPr>
    </w:p>
    <w:p w14:paraId="7ECD4B52" w14:textId="77777777" w:rsidR="00F74377" w:rsidRDefault="00F74377" w:rsidP="002E2579">
      <w:pPr>
        <w:jc w:val="center"/>
        <w:rPr>
          <w:sz w:val="28"/>
          <w:szCs w:val="28"/>
        </w:rPr>
      </w:pPr>
    </w:p>
    <w:p w14:paraId="24CF7FED" w14:textId="77777777" w:rsidR="00F74377" w:rsidRDefault="00F74377" w:rsidP="002E2579">
      <w:pPr>
        <w:jc w:val="center"/>
        <w:rPr>
          <w:sz w:val="28"/>
          <w:szCs w:val="28"/>
        </w:rPr>
      </w:pPr>
    </w:p>
    <w:p w14:paraId="476B79BE" w14:textId="77777777" w:rsidR="00F74377" w:rsidRDefault="00F74377" w:rsidP="002E2579">
      <w:pPr>
        <w:jc w:val="center"/>
        <w:rPr>
          <w:sz w:val="28"/>
          <w:szCs w:val="28"/>
        </w:rPr>
      </w:pPr>
    </w:p>
    <w:p w14:paraId="012A5547" w14:textId="77777777" w:rsidR="00F74377" w:rsidRDefault="00F74377" w:rsidP="002E2579">
      <w:pPr>
        <w:jc w:val="center"/>
        <w:rPr>
          <w:sz w:val="28"/>
          <w:szCs w:val="28"/>
        </w:rPr>
      </w:pPr>
    </w:p>
    <w:p w14:paraId="501643CF" w14:textId="77777777" w:rsidR="0007661F" w:rsidRDefault="0007661F" w:rsidP="002E2579"/>
    <w:p w14:paraId="01342CD4" w14:textId="77777777" w:rsidR="0007661F" w:rsidRDefault="0007661F" w:rsidP="002E2579"/>
    <w:p w14:paraId="49A86AAD" w14:textId="77777777" w:rsidR="0007661F" w:rsidRDefault="0007661F" w:rsidP="002E2579"/>
    <w:p w14:paraId="5D114863" w14:textId="77777777" w:rsidR="0007661F" w:rsidRDefault="0007661F" w:rsidP="002E2579"/>
    <w:p w14:paraId="7B12E596" w14:textId="77777777" w:rsidR="0007661F" w:rsidRDefault="0007661F" w:rsidP="002E2579"/>
    <w:p w14:paraId="1EFEB3B7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СХЕМА ВОДООТВЕДЕНИЯ</w:t>
      </w:r>
    </w:p>
    <w:p w14:paraId="2C412FA6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ПИСКЛОВСКОГО СЕЛЬСКОГО ПОСЕЛЕНИЯ </w:t>
      </w:r>
      <w:r>
        <w:rPr>
          <w:sz w:val="28"/>
          <w:szCs w:val="28"/>
        </w:rPr>
        <w:br/>
        <w:t>ЕТКУЛЬСКОГО МУНИЦИПАЛЬНОГО РАЙОНА</w:t>
      </w:r>
      <w:r>
        <w:rPr>
          <w:sz w:val="28"/>
          <w:szCs w:val="28"/>
        </w:rPr>
        <w:br/>
        <w:t>ЧЕЛЯБИНСКОЙ ОБЛАСТИ НА ПЕРИОД с 2020 ДО 2029 ГОДОВ</w:t>
      </w:r>
      <w:r>
        <w:rPr>
          <w:sz w:val="28"/>
          <w:szCs w:val="28"/>
        </w:rPr>
        <w:br/>
      </w:r>
    </w:p>
    <w:p w14:paraId="5BCDC7AC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0071FF8F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065BDE8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A334686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C254E79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E403433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01F63DD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F46FF3B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1BA74A4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9199B4F" w14:textId="77777777"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7667F678" w14:textId="77777777"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0D675275" w14:textId="77777777"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 xml:space="preserve">(Актуализированная версия </w:t>
      </w:r>
      <w:r w:rsidR="003101A8">
        <w:rPr>
          <w:sz w:val="28"/>
          <w:szCs w:val="28"/>
        </w:rPr>
        <w:t>___________________</w:t>
      </w:r>
      <w:r w:rsidRPr="009E7A5F">
        <w:rPr>
          <w:sz w:val="28"/>
          <w:szCs w:val="28"/>
        </w:rPr>
        <w:t>)</w:t>
      </w:r>
    </w:p>
    <w:p w14:paraId="4FD30588" w14:textId="77777777"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D8800A1" w14:textId="77777777"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58D129B" w14:textId="77777777"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00F905C" w14:textId="77777777"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0220146" w14:textId="77777777"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397AAD4" w14:textId="77777777" w:rsidR="0007661F" w:rsidRDefault="0007661F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C815D09" w14:textId="77777777"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9DAE9D3" w14:textId="77777777"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E492F66" w14:textId="77777777"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8AC3DB0" w14:textId="77777777"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2C7566A" w14:textId="77777777" w:rsidR="003101A8" w:rsidRDefault="003101A8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44AF34D" w14:textId="77777777"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A64C628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0712F009" w14:textId="77777777"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C8F345A" w14:textId="77777777" w:rsidR="003101A8" w:rsidRPr="009E7A5F" w:rsidRDefault="0007661F" w:rsidP="003101A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с.</w:t>
      </w:r>
      <w:r>
        <w:rPr>
          <w:sz w:val="28"/>
          <w:szCs w:val="28"/>
        </w:rPr>
        <w:t xml:space="preserve"> Писклово</w:t>
      </w:r>
    </w:p>
    <w:p w14:paraId="1CD84B8C" w14:textId="77777777" w:rsidR="0007661F" w:rsidRPr="00472290" w:rsidRDefault="0007661F" w:rsidP="0047229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2020 год</w:t>
      </w:r>
    </w:p>
    <w:p w14:paraId="30D6EE3C" w14:textId="77777777" w:rsidR="009B02A4" w:rsidRDefault="009B02A4" w:rsidP="00472290">
      <w:pPr>
        <w:jc w:val="center"/>
        <w:rPr>
          <w:b/>
          <w:sz w:val="28"/>
          <w:szCs w:val="28"/>
        </w:rPr>
      </w:pPr>
      <w:bookmarkStart w:id="74" w:name="_toc370150396"/>
      <w:bookmarkStart w:id="75" w:name="_toc360699438"/>
      <w:bookmarkEnd w:id="74"/>
      <w:bookmarkEnd w:id="75"/>
    </w:p>
    <w:p w14:paraId="407E4C5D" w14:textId="77777777" w:rsidR="009B02A4" w:rsidRDefault="009B02A4" w:rsidP="00472290">
      <w:pPr>
        <w:jc w:val="center"/>
        <w:rPr>
          <w:b/>
          <w:sz w:val="28"/>
          <w:szCs w:val="28"/>
        </w:rPr>
      </w:pPr>
    </w:p>
    <w:p w14:paraId="48445A16" w14:textId="77777777" w:rsidR="009B02A4" w:rsidRDefault="009B02A4" w:rsidP="00472290">
      <w:pPr>
        <w:jc w:val="center"/>
        <w:rPr>
          <w:b/>
          <w:sz w:val="28"/>
          <w:szCs w:val="28"/>
        </w:rPr>
      </w:pPr>
    </w:p>
    <w:p w14:paraId="0140D0B8" w14:textId="77777777" w:rsidR="009B02A4" w:rsidRDefault="009B02A4" w:rsidP="00472290">
      <w:pPr>
        <w:jc w:val="center"/>
        <w:rPr>
          <w:b/>
          <w:sz w:val="28"/>
          <w:szCs w:val="28"/>
        </w:rPr>
      </w:pPr>
    </w:p>
    <w:p w14:paraId="2E93C457" w14:textId="77777777" w:rsidR="009B02A4" w:rsidRDefault="009B02A4" w:rsidP="00472290">
      <w:pPr>
        <w:jc w:val="center"/>
        <w:rPr>
          <w:b/>
          <w:sz w:val="28"/>
          <w:szCs w:val="28"/>
        </w:rPr>
      </w:pPr>
    </w:p>
    <w:p w14:paraId="75DFF87F" w14:textId="77777777" w:rsidR="009B02A4" w:rsidRDefault="009B02A4" w:rsidP="00472290">
      <w:pPr>
        <w:jc w:val="center"/>
        <w:rPr>
          <w:b/>
          <w:sz w:val="28"/>
          <w:szCs w:val="28"/>
        </w:rPr>
      </w:pPr>
    </w:p>
    <w:p w14:paraId="2C4D2300" w14:textId="77777777" w:rsidR="009B02A4" w:rsidRDefault="009B02A4" w:rsidP="00472290">
      <w:pPr>
        <w:jc w:val="center"/>
        <w:rPr>
          <w:b/>
          <w:sz w:val="28"/>
          <w:szCs w:val="28"/>
        </w:rPr>
      </w:pPr>
    </w:p>
    <w:p w14:paraId="264486CD" w14:textId="77777777" w:rsidR="009B02A4" w:rsidRDefault="009B02A4" w:rsidP="00472290">
      <w:pPr>
        <w:jc w:val="center"/>
        <w:rPr>
          <w:b/>
          <w:sz w:val="28"/>
          <w:szCs w:val="28"/>
        </w:rPr>
      </w:pPr>
    </w:p>
    <w:p w14:paraId="2DF42B1C" w14:textId="77777777" w:rsidR="009B02A4" w:rsidRDefault="009B02A4" w:rsidP="00472290">
      <w:pPr>
        <w:jc w:val="center"/>
        <w:rPr>
          <w:b/>
          <w:sz w:val="28"/>
          <w:szCs w:val="28"/>
        </w:rPr>
      </w:pPr>
    </w:p>
    <w:p w14:paraId="0B269356" w14:textId="77777777" w:rsidR="009B02A4" w:rsidRDefault="009B02A4" w:rsidP="00472290">
      <w:pPr>
        <w:jc w:val="center"/>
        <w:rPr>
          <w:b/>
          <w:sz w:val="28"/>
          <w:szCs w:val="28"/>
        </w:rPr>
      </w:pPr>
    </w:p>
    <w:p w14:paraId="61EF0CA0" w14:textId="77777777" w:rsidR="00472290" w:rsidRPr="001F592A" w:rsidRDefault="00472290" w:rsidP="00472290">
      <w:pPr>
        <w:jc w:val="center"/>
        <w:rPr>
          <w:b/>
          <w:sz w:val="28"/>
          <w:szCs w:val="28"/>
        </w:rPr>
      </w:pPr>
      <w:r w:rsidRPr="001F592A">
        <w:rPr>
          <w:b/>
          <w:sz w:val="28"/>
          <w:szCs w:val="28"/>
        </w:rPr>
        <w:lastRenderedPageBreak/>
        <w:t>Раздел 1. Существующее положение в сфере водоотведения муниципального образования.</w:t>
      </w:r>
    </w:p>
    <w:p w14:paraId="2AC453C8" w14:textId="77777777"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1.1.</w:t>
      </w:r>
      <w:r w:rsidRPr="00DD68A7">
        <w:rPr>
          <w:sz w:val="28"/>
          <w:szCs w:val="28"/>
        </w:rPr>
        <w:tab/>
        <w:t>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зоны.</w:t>
      </w:r>
    </w:p>
    <w:p w14:paraId="48CEEA96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Канализация – представляет собой комплекс инженерных сооружений и мероприятий, обеспечивающих:</w:t>
      </w:r>
    </w:p>
    <w:p w14:paraId="450A488B" w14:textId="77777777"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прием сточных вод всех видов в местах их образования;                                             </w:t>
      </w:r>
    </w:p>
    <w:p w14:paraId="368DE459" w14:textId="77777777"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транспортировку сточных вод на очистные сооружения;                                               </w:t>
      </w:r>
    </w:p>
    <w:p w14:paraId="7C7DFABA" w14:textId="77777777"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очистка и обеззараживание сточных вод;                                                                         </w:t>
      </w:r>
    </w:p>
    <w:p w14:paraId="0808ADF4" w14:textId="77777777"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утилизацию полезных веществ, содержащихся в сточной воде и их осадках;             </w:t>
      </w:r>
    </w:p>
    <w:p w14:paraId="50063132" w14:textId="77777777"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спуск очищенных сточных вод в водоем.                                                                 </w:t>
      </w:r>
    </w:p>
    <w:p w14:paraId="189A36EA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Система сбора и отведения сточных вод в </w:t>
      </w:r>
      <w:proofErr w:type="spellStart"/>
      <w:r w:rsidRPr="00DD68A7">
        <w:rPr>
          <w:sz w:val="28"/>
          <w:szCs w:val="28"/>
        </w:rPr>
        <w:t>Пискловском</w:t>
      </w:r>
      <w:proofErr w:type="spellEnd"/>
      <w:r w:rsidRPr="00DD68A7">
        <w:rPr>
          <w:sz w:val="28"/>
          <w:szCs w:val="28"/>
        </w:rPr>
        <w:t xml:space="preserve"> поселении отсутствует. Сточные воды без предварительной очистки сбрасываются на рельеф поселения.</w:t>
      </w:r>
    </w:p>
    <w:p w14:paraId="6F396A20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Текущий уровень обеспечения услугами централизованного водоотведения составляет 0</w:t>
      </w:r>
      <w:r w:rsidR="00E75C20">
        <w:rPr>
          <w:sz w:val="28"/>
          <w:szCs w:val="28"/>
        </w:rPr>
        <w:t>,00</w:t>
      </w:r>
      <w:r w:rsidRPr="00DD68A7">
        <w:rPr>
          <w:sz w:val="28"/>
          <w:szCs w:val="28"/>
        </w:rPr>
        <w:t xml:space="preserve"> процентов.</w:t>
      </w:r>
    </w:p>
    <w:p w14:paraId="08A93388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Обслуживание системы водоотведения на территории </w:t>
      </w:r>
      <w:proofErr w:type="spellStart"/>
      <w:r w:rsidRPr="00DD68A7">
        <w:rPr>
          <w:sz w:val="28"/>
          <w:szCs w:val="28"/>
        </w:rPr>
        <w:t>Пискловского</w:t>
      </w:r>
      <w:proofErr w:type="spellEnd"/>
      <w:r w:rsidRPr="00DD68A7">
        <w:rPr>
          <w:sz w:val="28"/>
          <w:szCs w:val="28"/>
        </w:rPr>
        <w:t xml:space="preserve"> сельского поселения производит «Частное лицо».</w:t>
      </w:r>
      <w:r w:rsidR="009B02A4">
        <w:rPr>
          <w:sz w:val="28"/>
          <w:szCs w:val="28"/>
        </w:rPr>
        <w:t xml:space="preserve"> </w:t>
      </w:r>
      <w:r w:rsidRPr="00DD68A7">
        <w:rPr>
          <w:sz w:val="28"/>
          <w:szCs w:val="28"/>
        </w:rPr>
        <w:t xml:space="preserve">В 2019 году в </w:t>
      </w:r>
      <w:proofErr w:type="spellStart"/>
      <w:r w:rsidRPr="00DD68A7">
        <w:rPr>
          <w:sz w:val="28"/>
          <w:szCs w:val="28"/>
        </w:rPr>
        <w:t>Пискловском</w:t>
      </w:r>
      <w:proofErr w:type="spellEnd"/>
      <w:r w:rsidRPr="00DD68A7">
        <w:rPr>
          <w:sz w:val="28"/>
          <w:szCs w:val="28"/>
        </w:rPr>
        <w:t xml:space="preserve"> сельском поселении было вывезено 273 куба сточной воды, на общую сумму 38220,00 (тридцать восемь тысяч двести двадцать) рублей 00 копеек.</w:t>
      </w:r>
    </w:p>
    <w:p w14:paraId="5E2A9D14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В населенных пунктах без централизованных систем водоотведения население использует выгребные ямы, которые имеют недостаточную степень гидроизоляции.</w:t>
      </w:r>
    </w:p>
    <w:p w14:paraId="23D8FCB5" w14:textId="77777777" w:rsidR="009B02A4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Сети ливневой канализации на территории </w:t>
      </w:r>
      <w:proofErr w:type="spellStart"/>
      <w:r w:rsidRPr="00DD68A7">
        <w:rPr>
          <w:sz w:val="28"/>
          <w:szCs w:val="28"/>
        </w:rPr>
        <w:t>Пискловского</w:t>
      </w:r>
      <w:proofErr w:type="spellEnd"/>
      <w:r w:rsidRPr="00DD68A7">
        <w:rPr>
          <w:sz w:val="28"/>
          <w:szCs w:val="28"/>
        </w:rPr>
        <w:t xml:space="preserve"> сельского поселения отсутствуют. В качестве дождевой канализации используются траншеи вдоль дороги. Можно сказать, что в целом данная система отвода не работает: многие участки не справляются с отводом дождевых вод, в результате чего при дождях высокой интенсивности образуются подтопления проезжей части.          </w:t>
      </w:r>
    </w:p>
    <w:p w14:paraId="56636992" w14:textId="77777777" w:rsidR="00472290" w:rsidRPr="00DD68A7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                  </w:t>
      </w:r>
    </w:p>
    <w:p w14:paraId="3ED5DA42" w14:textId="77777777"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1.2.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</w:r>
    </w:p>
    <w:p w14:paraId="2D22F61C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Канализационные коллекторы, сети и сооружения на них, а также канализационные насосные станции в </w:t>
      </w:r>
      <w:proofErr w:type="spellStart"/>
      <w:r w:rsidRPr="00DD68A7">
        <w:rPr>
          <w:sz w:val="28"/>
          <w:szCs w:val="28"/>
        </w:rPr>
        <w:t>Пискловском</w:t>
      </w:r>
      <w:proofErr w:type="spellEnd"/>
      <w:r w:rsidRPr="00DD68A7">
        <w:rPr>
          <w:sz w:val="28"/>
          <w:szCs w:val="28"/>
        </w:rPr>
        <w:t xml:space="preserve"> поселении отсутствуют.</w:t>
      </w:r>
    </w:p>
    <w:p w14:paraId="31486BBC" w14:textId="77777777" w:rsidR="009B02A4" w:rsidRDefault="009B02A4" w:rsidP="00472290">
      <w:pPr>
        <w:jc w:val="center"/>
        <w:rPr>
          <w:sz w:val="28"/>
          <w:szCs w:val="28"/>
        </w:rPr>
      </w:pPr>
    </w:p>
    <w:p w14:paraId="4259E3CA" w14:textId="77777777"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1.3. Оценка воздействия сбросов сточных вод через централизованную систему водоотведения на окружающую среду.</w:t>
      </w:r>
    </w:p>
    <w:p w14:paraId="0D8483B8" w14:textId="77777777" w:rsidR="00472290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Сточные воды без предварительной очистки сбрасываются на рельеф, тем самым загрязняя водоносный горизонт.</w:t>
      </w:r>
    </w:p>
    <w:p w14:paraId="2FBDDA53" w14:textId="77777777" w:rsidR="009B02A4" w:rsidRPr="00DD68A7" w:rsidRDefault="009B02A4" w:rsidP="00472290">
      <w:pPr>
        <w:jc w:val="both"/>
        <w:rPr>
          <w:sz w:val="28"/>
          <w:szCs w:val="28"/>
        </w:rPr>
      </w:pPr>
    </w:p>
    <w:p w14:paraId="216D69A3" w14:textId="77777777"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1.4. Описание территорий муниципального образования, не охваченных централизованной системой водоотведения.</w:t>
      </w:r>
    </w:p>
    <w:p w14:paraId="7D7A50A0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В поселении (без централизованной системы водоотведения) население использует выгребные ямы, которые не соответствуют современным санитарно-гигиеническим нормам и систематически загрязняют водоносные горизонты. В индивидуальных жилых застройках </w:t>
      </w:r>
      <w:proofErr w:type="spellStart"/>
      <w:r w:rsidRPr="00DD68A7">
        <w:rPr>
          <w:sz w:val="28"/>
          <w:szCs w:val="28"/>
        </w:rPr>
        <w:t>Пискловского</w:t>
      </w:r>
      <w:proofErr w:type="spellEnd"/>
      <w:r w:rsidRPr="00DD68A7">
        <w:rPr>
          <w:sz w:val="28"/>
          <w:szCs w:val="28"/>
        </w:rPr>
        <w:t xml:space="preserve"> сельского поселения, сбор фекальных и иных жидких отходов производится в выгребные ямы, оборудованные при частных домах.</w:t>
      </w:r>
    </w:p>
    <w:p w14:paraId="58741617" w14:textId="77777777" w:rsidR="00472290" w:rsidRPr="001F592A" w:rsidRDefault="00472290" w:rsidP="00472290">
      <w:pPr>
        <w:jc w:val="center"/>
        <w:rPr>
          <w:b/>
          <w:sz w:val="28"/>
          <w:szCs w:val="28"/>
        </w:rPr>
      </w:pPr>
      <w:r w:rsidRPr="001F592A">
        <w:rPr>
          <w:b/>
          <w:sz w:val="28"/>
          <w:szCs w:val="28"/>
        </w:rPr>
        <w:lastRenderedPageBreak/>
        <w:t>Раздел 2. Экологические аспекты мероприятий по строительству и реконструкции объектов централизованной системы водоотведения.</w:t>
      </w:r>
    </w:p>
    <w:p w14:paraId="788055E1" w14:textId="77777777"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2.1.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площади.</w:t>
      </w:r>
    </w:p>
    <w:p w14:paraId="6E6B9DA9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Система централизованного водоотведения в </w:t>
      </w:r>
      <w:proofErr w:type="spellStart"/>
      <w:r w:rsidRPr="00DD68A7">
        <w:rPr>
          <w:sz w:val="28"/>
          <w:szCs w:val="28"/>
        </w:rPr>
        <w:t>Пискловском</w:t>
      </w:r>
      <w:proofErr w:type="spellEnd"/>
      <w:r w:rsidRPr="00DD68A7">
        <w:rPr>
          <w:sz w:val="28"/>
          <w:szCs w:val="28"/>
        </w:rPr>
        <w:t xml:space="preserve"> сельском поселении отсутствует. Сброс сточных вод осуществляется без предварительной очистки на рельеф.</w:t>
      </w:r>
    </w:p>
    <w:p w14:paraId="318C3F3A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В поселении проектом предлагается строительство КОС полной биологической очистки с доочисткой сточных вод с последующим обеззараживанием.</w:t>
      </w:r>
    </w:p>
    <w:p w14:paraId="6C625E06" w14:textId="77777777"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Использование населением выгребных ям на территории без централизованного водоотведения, которые, как правило, не оборудованы соответствующим образом, приводит к тому, что сточные воды попадают в почву, что ухудшает экологическую обстановку и создает возможность загрязнения подземных вод.</w:t>
      </w:r>
    </w:p>
    <w:p w14:paraId="14BDF0BD" w14:textId="77777777" w:rsidR="00472290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Отсутствие канализации в сельском поселении создает определенные трудности населению, ухудшает их бытовые условия. Также возрастает угроза возникновения и распространения опасных заболеваний среди местного населения. Проектом предлагается оборудование жилых домов и объектов социальной сферы индивидуальными и локальными очистными сооружениями канализации, позволяющими выполнить очистку стоков до норм сброса в рыбохозяйственные водоемы. Очищенные таким образом воды можно вторично использовать для полива приусадебных участков и нужд мелиорации. Нормативно очищенные и вторично неиспользуемые воды сбрасываются в гидрографическую сеть на территории сельского поселения.</w:t>
      </w:r>
    </w:p>
    <w:p w14:paraId="55C92D25" w14:textId="77777777" w:rsidR="009B02A4" w:rsidRPr="00DD68A7" w:rsidRDefault="009B02A4" w:rsidP="009B02A4">
      <w:pPr>
        <w:ind w:firstLine="708"/>
        <w:jc w:val="both"/>
        <w:rPr>
          <w:sz w:val="28"/>
          <w:szCs w:val="28"/>
        </w:rPr>
      </w:pPr>
    </w:p>
    <w:p w14:paraId="21D5BDE8" w14:textId="77777777"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2.2. Сведения о применении методов, безопасных для окружающей среды, при утилизации осадков сточных вод.</w:t>
      </w:r>
    </w:p>
    <w:p w14:paraId="1FE3427A" w14:textId="77777777" w:rsidR="00472290" w:rsidRPr="00DD68A7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>Не предусматривается.</w:t>
      </w:r>
    </w:p>
    <w:p w14:paraId="6C7A09F3" w14:textId="77777777" w:rsidR="00472290" w:rsidRPr="00DD68A7" w:rsidRDefault="00472290" w:rsidP="00472290">
      <w:pPr>
        <w:jc w:val="both"/>
        <w:rPr>
          <w:sz w:val="28"/>
          <w:szCs w:val="28"/>
        </w:rPr>
      </w:pPr>
    </w:p>
    <w:p w14:paraId="20DCA1FF" w14:textId="77777777" w:rsidR="00F74377" w:rsidRPr="00F74377" w:rsidRDefault="00F74377" w:rsidP="00472290">
      <w:pPr>
        <w:shd w:val="clear" w:color="auto" w:fill="FFFFFF"/>
        <w:spacing w:before="100" w:beforeAutospacing="1" w:after="100" w:afterAutospacing="1"/>
        <w:jc w:val="center"/>
        <w:outlineLvl w:val="1"/>
        <w:rPr>
          <w:sz w:val="28"/>
          <w:szCs w:val="28"/>
        </w:rPr>
      </w:pPr>
    </w:p>
    <w:sectPr w:rsidR="00F74377" w:rsidRPr="00F74377" w:rsidSect="009B02A4">
      <w:pgSz w:w="11906" w:h="16838"/>
      <w:pgMar w:top="567" w:right="567" w:bottom="567" w:left="102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56107"/>
    <w:multiLevelType w:val="hybridMultilevel"/>
    <w:tmpl w:val="48E256B8"/>
    <w:lvl w:ilvl="0" w:tplc="46C2D37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F647D"/>
    <w:multiLevelType w:val="multilevel"/>
    <w:tmpl w:val="DBB89A4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1D268B9"/>
    <w:multiLevelType w:val="hybridMultilevel"/>
    <w:tmpl w:val="A3F21916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2132F8"/>
    <w:multiLevelType w:val="multilevel"/>
    <w:tmpl w:val="212E3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D2C2694"/>
    <w:multiLevelType w:val="multilevel"/>
    <w:tmpl w:val="746AA08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5" w15:restartNumberingAfterBreak="0">
    <w:nsid w:val="2D5679FE"/>
    <w:multiLevelType w:val="multilevel"/>
    <w:tmpl w:val="BF4069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CB9348E"/>
    <w:multiLevelType w:val="multilevel"/>
    <w:tmpl w:val="C6EAAB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425D3C55"/>
    <w:multiLevelType w:val="hybridMultilevel"/>
    <w:tmpl w:val="70DE9674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2D3AD4"/>
    <w:multiLevelType w:val="multilevel"/>
    <w:tmpl w:val="0A746E0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78B74D0"/>
    <w:multiLevelType w:val="multilevel"/>
    <w:tmpl w:val="3FAACE1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7AB1CCB"/>
    <w:multiLevelType w:val="multilevel"/>
    <w:tmpl w:val="0192B900"/>
    <w:lvl w:ilvl="0">
      <w:start w:val="1"/>
      <w:numFmt w:val="decimal"/>
      <w:lvlText w:val="%1."/>
      <w:lvlJc w:val="left"/>
      <w:pPr>
        <w:ind w:left="2119" w:hanging="141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1" w15:restartNumberingAfterBreak="0">
    <w:nsid w:val="4B181AAB"/>
    <w:multiLevelType w:val="hybridMultilevel"/>
    <w:tmpl w:val="97E824EC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B20B79"/>
    <w:multiLevelType w:val="multilevel"/>
    <w:tmpl w:val="CA0230A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6EFA41E4"/>
    <w:multiLevelType w:val="hybridMultilevel"/>
    <w:tmpl w:val="1464A734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32060B4"/>
    <w:multiLevelType w:val="multilevel"/>
    <w:tmpl w:val="242633C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7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7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7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7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7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7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7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7"/>
      </w:rPr>
    </w:lvl>
  </w:abstractNum>
  <w:abstractNum w:abstractNumId="15" w15:restartNumberingAfterBreak="0">
    <w:nsid w:val="758E2672"/>
    <w:multiLevelType w:val="hybridMultilevel"/>
    <w:tmpl w:val="23FA8D1A"/>
    <w:lvl w:ilvl="0" w:tplc="46C2D37A">
      <w:start w:val="1"/>
      <w:numFmt w:val="bullet"/>
      <w:lvlText w:val=""/>
      <w:lvlJc w:val="left"/>
      <w:pPr>
        <w:ind w:left="10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6" w15:restartNumberingAfterBreak="0">
    <w:nsid w:val="7BDE57F1"/>
    <w:multiLevelType w:val="multilevel"/>
    <w:tmpl w:val="19DEBF6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5"/>
  </w:num>
  <w:num w:numId="6">
    <w:abstractNumId w:val="15"/>
  </w:num>
  <w:num w:numId="7">
    <w:abstractNumId w:val="13"/>
  </w:num>
  <w:num w:numId="8">
    <w:abstractNumId w:val="13"/>
  </w:num>
  <w:num w:numId="9">
    <w:abstractNumId w:val="4"/>
  </w:num>
  <w:num w:numId="10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</w:num>
  <w:num w:numId="13">
    <w:abstractNumId w:val="7"/>
  </w:num>
  <w:num w:numId="14">
    <w:abstractNumId w:val="7"/>
  </w:num>
  <w:num w:numId="15">
    <w:abstractNumId w:val="2"/>
  </w:num>
  <w:num w:numId="16">
    <w:abstractNumId w:val="2"/>
  </w:num>
  <w:num w:numId="17">
    <w:abstractNumId w:val="1"/>
  </w:num>
  <w:num w:numId="18">
    <w:abstractNumId w:val="9"/>
  </w:num>
  <w:num w:numId="19">
    <w:abstractNumId w:val="16"/>
  </w:num>
  <w:num w:numId="20">
    <w:abstractNumId w:val="12"/>
  </w:num>
  <w:num w:numId="21">
    <w:abstractNumId w:val="8"/>
  </w:num>
  <w:num w:numId="22">
    <w:abstractNumId w:val="6"/>
  </w:num>
  <w:num w:numId="23">
    <w:abstractNumId w:val="3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133"/>
    <w:rsid w:val="00006EC3"/>
    <w:rsid w:val="00016109"/>
    <w:rsid w:val="0001755D"/>
    <w:rsid w:val="00022237"/>
    <w:rsid w:val="0003673A"/>
    <w:rsid w:val="0004663F"/>
    <w:rsid w:val="00064599"/>
    <w:rsid w:val="0007661F"/>
    <w:rsid w:val="000B1E31"/>
    <w:rsid w:val="000B5F0D"/>
    <w:rsid w:val="000C4538"/>
    <w:rsid w:val="000D1468"/>
    <w:rsid w:val="001167EA"/>
    <w:rsid w:val="00135F10"/>
    <w:rsid w:val="00136DC0"/>
    <w:rsid w:val="00144A1B"/>
    <w:rsid w:val="00152A32"/>
    <w:rsid w:val="001612A7"/>
    <w:rsid w:val="001B278A"/>
    <w:rsid w:val="001B3BD7"/>
    <w:rsid w:val="001C51E9"/>
    <w:rsid w:val="00215295"/>
    <w:rsid w:val="00217DC5"/>
    <w:rsid w:val="00225FE2"/>
    <w:rsid w:val="0023001B"/>
    <w:rsid w:val="0023047B"/>
    <w:rsid w:val="00242E5B"/>
    <w:rsid w:val="00252E75"/>
    <w:rsid w:val="00267978"/>
    <w:rsid w:val="002741B4"/>
    <w:rsid w:val="002B5EA4"/>
    <w:rsid w:val="002C385E"/>
    <w:rsid w:val="002C4477"/>
    <w:rsid w:val="002E2579"/>
    <w:rsid w:val="003101A8"/>
    <w:rsid w:val="00315133"/>
    <w:rsid w:val="003357F7"/>
    <w:rsid w:val="0033641D"/>
    <w:rsid w:val="00346830"/>
    <w:rsid w:val="00353A5E"/>
    <w:rsid w:val="00354720"/>
    <w:rsid w:val="003660F9"/>
    <w:rsid w:val="00380FB9"/>
    <w:rsid w:val="003C1BD4"/>
    <w:rsid w:val="003D1FCB"/>
    <w:rsid w:val="003D49EE"/>
    <w:rsid w:val="00400ADD"/>
    <w:rsid w:val="0044443A"/>
    <w:rsid w:val="0045106A"/>
    <w:rsid w:val="00471BC0"/>
    <w:rsid w:val="00472290"/>
    <w:rsid w:val="004751DC"/>
    <w:rsid w:val="0049234F"/>
    <w:rsid w:val="00493713"/>
    <w:rsid w:val="004978F1"/>
    <w:rsid w:val="004B48C4"/>
    <w:rsid w:val="004B4E7E"/>
    <w:rsid w:val="004D098F"/>
    <w:rsid w:val="004E125F"/>
    <w:rsid w:val="004E36B1"/>
    <w:rsid w:val="004E7628"/>
    <w:rsid w:val="005056A4"/>
    <w:rsid w:val="00507466"/>
    <w:rsid w:val="005105AD"/>
    <w:rsid w:val="005306F2"/>
    <w:rsid w:val="00532725"/>
    <w:rsid w:val="00541A42"/>
    <w:rsid w:val="00542464"/>
    <w:rsid w:val="00583503"/>
    <w:rsid w:val="005A1E31"/>
    <w:rsid w:val="005A44FD"/>
    <w:rsid w:val="005E0AD6"/>
    <w:rsid w:val="00605CE2"/>
    <w:rsid w:val="00615C30"/>
    <w:rsid w:val="00624F7E"/>
    <w:rsid w:val="00627006"/>
    <w:rsid w:val="00637DAE"/>
    <w:rsid w:val="0064495D"/>
    <w:rsid w:val="00645362"/>
    <w:rsid w:val="0068188E"/>
    <w:rsid w:val="00687A0B"/>
    <w:rsid w:val="00690AE6"/>
    <w:rsid w:val="006B0047"/>
    <w:rsid w:val="006B7DBB"/>
    <w:rsid w:val="006F04DD"/>
    <w:rsid w:val="007713D3"/>
    <w:rsid w:val="007A28C1"/>
    <w:rsid w:val="007C53C8"/>
    <w:rsid w:val="007D1271"/>
    <w:rsid w:val="007D49C3"/>
    <w:rsid w:val="007D7241"/>
    <w:rsid w:val="007E353B"/>
    <w:rsid w:val="007F7A99"/>
    <w:rsid w:val="008052CF"/>
    <w:rsid w:val="00840AAB"/>
    <w:rsid w:val="008903FB"/>
    <w:rsid w:val="00894A7B"/>
    <w:rsid w:val="00895D61"/>
    <w:rsid w:val="00897C2A"/>
    <w:rsid w:val="008D08D0"/>
    <w:rsid w:val="008E409D"/>
    <w:rsid w:val="00902BE9"/>
    <w:rsid w:val="00902F8A"/>
    <w:rsid w:val="00917D4C"/>
    <w:rsid w:val="00921900"/>
    <w:rsid w:val="00923399"/>
    <w:rsid w:val="00946D03"/>
    <w:rsid w:val="00946EC2"/>
    <w:rsid w:val="00961E9B"/>
    <w:rsid w:val="00962CA7"/>
    <w:rsid w:val="0096310C"/>
    <w:rsid w:val="009666A5"/>
    <w:rsid w:val="00967DEC"/>
    <w:rsid w:val="00982EE3"/>
    <w:rsid w:val="009B02A4"/>
    <w:rsid w:val="009B0FB5"/>
    <w:rsid w:val="009C3451"/>
    <w:rsid w:val="009D1B4E"/>
    <w:rsid w:val="009D3CDD"/>
    <w:rsid w:val="009E7A5F"/>
    <w:rsid w:val="00A074B6"/>
    <w:rsid w:val="00A13433"/>
    <w:rsid w:val="00A34C73"/>
    <w:rsid w:val="00A370E3"/>
    <w:rsid w:val="00A37259"/>
    <w:rsid w:val="00A52D94"/>
    <w:rsid w:val="00A53CF5"/>
    <w:rsid w:val="00A61B25"/>
    <w:rsid w:val="00A75182"/>
    <w:rsid w:val="00A96B37"/>
    <w:rsid w:val="00AB48F3"/>
    <w:rsid w:val="00AB69B3"/>
    <w:rsid w:val="00AC58C6"/>
    <w:rsid w:val="00AE0D2B"/>
    <w:rsid w:val="00AE3168"/>
    <w:rsid w:val="00AF40EE"/>
    <w:rsid w:val="00B11D51"/>
    <w:rsid w:val="00B151E2"/>
    <w:rsid w:val="00B367AD"/>
    <w:rsid w:val="00B62F43"/>
    <w:rsid w:val="00B6384C"/>
    <w:rsid w:val="00B70226"/>
    <w:rsid w:val="00B771A7"/>
    <w:rsid w:val="00BB1EB2"/>
    <w:rsid w:val="00BB66AB"/>
    <w:rsid w:val="00BE4E00"/>
    <w:rsid w:val="00BF67C5"/>
    <w:rsid w:val="00C06C02"/>
    <w:rsid w:val="00C32938"/>
    <w:rsid w:val="00C70EBD"/>
    <w:rsid w:val="00C71E88"/>
    <w:rsid w:val="00C858D7"/>
    <w:rsid w:val="00CA08DF"/>
    <w:rsid w:val="00CB4064"/>
    <w:rsid w:val="00CC7A3B"/>
    <w:rsid w:val="00CD5951"/>
    <w:rsid w:val="00CE1820"/>
    <w:rsid w:val="00D11F8B"/>
    <w:rsid w:val="00D3643D"/>
    <w:rsid w:val="00D42F96"/>
    <w:rsid w:val="00D545F6"/>
    <w:rsid w:val="00D566B4"/>
    <w:rsid w:val="00D56922"/>
    <w:rsid w:val="00D632F1"/>
    <w:rsid w:val="00D758DB"/>
    <w:rsid w:val="00DB2219"/>
    <w:rsid w:val="00DC3291"/>
    <w:rsid w:val="00DD6D70"/>
    <w:rsid w:val="00DE1D9F"/>
    <w:rsid w:val="00E001A2"/>
    <w:rsid w:val="00E011EB"/>
    <w:rsid w:val="00E07515"/>
    <w:rsid w:val="00E11985"/>
    <w:rsid w:val="00E147C6"/>
    <w:rsid w:val="00E31F91"/>
    <w:rsid w:val="00E52201"/>
    <w:rsid w:val="00E70B60"/>
    <w:rsid w:val="00E70F32"/>
    <w:rsid w:val="00E75C20"/>
    <w:rsid w:val="00E8679E"/>
    <w:rsid w:val="00E90014"/>
    <w:rsid w:val="00EC7B51"/>
    <w:rsid w:val="00ED3D68"/>
    <w:rsid w:val="00EE7F7E"/>
    <w:rsid w:val="00EF1801"/>
    <w:rsid w:val="00F0495D"/>
    <w:rsid w:val="00F40B78"/>
    <w:rsid w:val="00F5503D"/>
    <w:rsid w:val="00F57424"/>
    <w:rsid w:val="00F666F3"/>
    <w:rsid w:val="00F74377"/>
    <w:rsid w:val="00F80A82"/>
    <w:rsid w:val="00F938C7"/>
    <w:rsid w:val="00FA0027"/>
    <w:rsid w:val="00FA337E"/>
    <w:rsid w:val="00FA555B"/>
    <w:rsid w:val="00FB33D2"/>
    <w:rsid w:val="00FC2050"/>
    <w:rsid w:val="00FE2441"/>
    <w:rsid w:val="00FF08F8"/>
    <w:rsid w:val="00FF1200"/>
    <w:rsid w:val="00FF2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8EFF"/>
  <w15:docId w15:val="{A2ED6869-32EE-4EA9-B52E-BEF74932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5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61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109"/>
    <w:pPr>
      <w:keepNext/>
      <w:keepLines/>
      <w:spacing w:before="200" w:line="276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6109"/>
    <w:pPr>
      <w:keepNext/>
      <w:keepLines/>
      <w:spacing w:before="200" w:line="276" w:lineRule="auto"/>
      <w:outlineLvl w:val="2"/>
    </w:pPr>
    <w:rPr>
      <w:rFonts w:ascii="Calibri Light" w:hAnsi="Calibri Light"/>
      <w:color w:val="1F376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8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8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610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16109"/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1610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16109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016109"/>
    <w:pPr>
      <w:spacing w:before="100" w:beforeAutospacing="1" w:after="100" w:afterAutospacing="1"/>
    </w:pPr>
  </w:style>
  <w:style w:type="paragraph" w:styleId="a8">
    <w:name w:val="header"/>
    <w:basedOn w:val="a"/>
    <w:link w:val="11"/>
    <w:uiPriority w:val="99"/>
    <w:semiHidden/>
    <w:unhideWhenUsed/>
    <w:rsid w:val="0001610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12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13"/>
    <w:uiPriority w:val="99"/>
    <w:semiHidden/>
    <w:unhideWhenUsed/>
    <w:rsid w:val="0001610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14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01610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016109"/>
    <w:pPr>
      <w:spacing w:after="0" w:line="240" w:lineRule="auto"/>
    </w:pPr>
    <w:rPr>
      <w:rFonts w:eastAsiaTheme="minorEastAsia"/>
      <w:lang w:eastAsia="ru-RU"/>
    </w:rPr>
  </w:style>
  <w:style w:type="paragraph" w:styleId="af">
    <w:name w:val="List Paragraph"/>
    <w:basedOn w:val="a"/>
    <w:uiPriority w:val="34"/>
    <w:qFormat/>
    <w:rsid w:val="000161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locked/>
    <w:rsid w:val="0001610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6109"/>
    <w:pPr>
      <w:widowControl w:val="0"/>
      <w:shd w:val="clear" w:color="auto" w:fill="FFFFFF"/>
      <w:spacing w:after="540" w:line="278" w:lineRule="exact"/>
      <w:jc w:val="center"/>
    </w:pPr>
    <w:rPr>
      <w:b/>
      <w:bCs/>
      <w:spacing w:val="8"/>
      <w:sz w:val="21"/>
      <w:szCs w:val="21"/>
      <w:lang w:eastAsia="en-US"/>
    </w:rPr>
  </w:style>
  <w:style w:type="character" w:customStyle="1" w:styleId="af0">
    <w:name w:val="Основной текст_"/>
    <w:basedOn w:val="a0"/>
    <w:link w:val="23"/>
    <w:locked/>
    <w:rsid w:val="00016109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23">
    <w:name w:val="Основной текст2"/>
    <w:basedOn w:val="a"/>
    <w:link w:val="af0"/>
    <w:rsid w:val="00016109"/>
    <w:pPr>
      <w:widowControl w:val="0"/>
      <w:shd w:val="clear" w:color="auto" w:fill="FFFFFF"/>
      <w:spacing w:before="540" w:after="60" w:line="0" w:lineRule="atLeast"/>
      <w:jc w:val="both"/>
    </w:pPr>
    <w:rPr>
      <w:spacing w:val="6"/>
      <w:sz w:val="21"/>
      <w:szCs w:val="21"/>
      <w:lang w:eastAsia="en-US"/>
    </w:rPr>
  </w:style>
  <w:style w:type="character" w:customStyle="1" w:styleId="24">
    <w:name w:val="Заголовок №2_"/>
    <w:basedOn w:val="a0"/>
    <w:link w:val="25"/>
    <w:locked/>
    <w:rsid w:val="0001610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016109"/>
    <w:pPr>
      <w:widowControl w:val="0"/>
      <w:shd w:val="clear" w:color="auto" w:fill="FFFFFF"/>
      <w:spacing w:before="600" w:line="274" w:lineRule="exact"/>
      <w:ind w:hanging="1540"/>
      <w:jc w:val="both"/>
      <w:outlineLvl w:val="1"/>
    </w:pPr>
    <w:rPr>
      <w:b/>
      <w:bCs/>
      <w:spacing w:val="8"/>
      <w:sz w:val="21"/>
      <w:szCs w:val="21"/>
      <w:lang w:eastAsia="en-US"/>
    </w:rPr>
  </w:style>
  <w:style w:type="paragraph" w:customStyle="1" w:styleId="210">
    <w:name w:val="Основной текст 21"/>
    <w:basedOn w:val="a"/>
    <w:uiPriority w:val="99"/>
    <w:rsid w:val="00016109"/>
    <w:pPr>
      <w:suppressAutoHyphens/>
      <w:ind w:right="5810"/>
      <w:jc w:val="both"/>
    </w:pPr>
    <w:rPr>
      <w:sz w:val="20"/>
      <w:szCs w:val="20"/>
      <w:lang w:eastAsia="ar-SA"/>
    </w:rPr>
  </w:style>
  <w:style w:type="paragraph" w:customStyle="1" w:styleId="211">
    <w:name w:val="Заголовок 21"/>
    <w:basedOn w:val="a"/>
    <w:next w:val="a"/>
    <w:uiPriority w:val="9"/>
    <w:semiHidden/>
    <w:qFormat/>
    <w:rsid w:val="00016109"/>
    <w:pPr>
      <w:keepNext/>
      <w:keepLines/>
      <w:spacing w:before="40" w:line="256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customStyle="1" w:styleId="31">
    <w:name w:val="Заголовок 31"/>
    <w:basedOn w:val="a"/>
    <w:next w:val="a"/>
    <w:uiPriority w:val="9"/>
    <w:semiHidden/>
    <w:qFormat/>
    <w:rsid w:val="00016109"/>
    <w:pPr>
      <w:keepNext/>
      <w:keepLines/>
      <w:spacing w:before="40" w:line="256" w:lineRule="auto"/>
      <w:outlineLvl w:val="2"/>
    </w:pPr>
    <w:rPr>
      <w:rFonts w:ascii="Calibri Light" w:hAnsi="Calibri Light"/>
      <w:color w:val="1F3763"/>
      <w:lang w:eastAsia="en-US"/>
    </w:rPr>
  </w:style>
  <w:style w:type="paragraph" w:customStyle="1" w:styleId="12">
    <w:name w:val="Верхний колонтитул1"/>
    <w:basedOn w:val="a"/>
    <w:next w:val="a8"/>
    <w:link w:val="a9"/>
    <w:uiPriority w:val="99"/>
    <w:rsid w:val="0001610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next w:val="aa"/>
    <w:link w:val="ab"/>
    <w:uiPriority w:val="99"/>
    <w:rsid w:val="00016109"/>
    <w:pPr>
      <w:tabs>
        <w:tab w:val="center" w:pos="4677"/>
        <w:tab w:val="right" w:pos="9355"/>
      </w:tabs>
    </w:pPr>
  </w:style>
  <w:style w:type="character" w:customStyle="1" w:styleId="af1">
    <w:name w:val="!Огл Знак"/>
    <w:basedOn w:val="a0"/>
    <w:link w:val="af2"/>
    <w:locked/>
    <w:rsid w:val="000161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2">
    <w:name w:val="!Огл"/>
    <w:basedOn w:val="a"/>
    <w:link w:val="af1"/>
    <w:qFormat/>
    <w:rsid w:val="00016109"/>
    <w:pPr>
      <w:widowControl w:val="0"/>
      <w:autoSpaceDE w:val="0"/>
      <w:autoSpaceDN w:val="0"/>
      <w:adjustRightInd w:val="0"/>
      <w:spacing w:before="240"/>
      <w:ind w:firstLine="540"/>
      <w:jc w:val="both"/>
    </w:pPr>
    <w:rPr>
      <w:b/>
      <w:bCs/>
      <w:sz w:val="28"/>
      <w:szCs w:val="28"/>
    </w:rPr>
  </w:style>
  <w:style w:type="character" w:customStyle="1" w:styleId="26">
    <w:name w:val="!Огл2 Знак"/>
    <w:basedOn w:val="a0"/>
    <w:link w:val="27"/>
    <w:locked/>
    <w:rsid w:val="000161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7">
    <w:name w:val="!Огл2"/>
    <w:basedOn w:val="a"/>
    <w:link w:val="26"/>
    <w:qFormat/>
    <w:rsid w:val="00016109"/>
    <w:pPr>
      <w:widowControl w:val="0"/>
      <w:autoSpaceDE w:val="0"/>
      <w:autoSpaceDN w:val="0"/>
      <w:adjustRightInd w:val="0"/>
      <w:spacing w:before="240"/>
      <w:ind w:firstLine="540"/>
      <w:jc w:val="both"/>
    </w:pPr>
    <w:rPr>
      <w:b/>
      <w:bCs/>
      <w:sz w:val="28"/>
      <w:szCs w:val="28"/>
    </w:rPr>
  </w:style>
  <w:style w:type="character" w:customStyle="1" w:styleId="af3">
    <w:name w:val="!осн Знак"/>
    <w:basedOn w:val="a0"/>
    <w:link w:val="af4"/>
    <w:locked/>
    <w:rsid w:val="00016109"/>
    <w:rPr>
      <w:rFonts w:ascii="Times New Roman" w:eastAsia="Times New Roman" w:hAnsi="Times New Roman" w:cs="Times New Roman"/>
      <w:sz w:val="28"/>
      <w:szCs w:val="28"/>
    </w:rPr>
  </w:style>
  <w:style w:type="paragraph" w:customStyle="1" w:styleId="af4">
    <w:name w:val="!осн"/>
    <w:basedOn w:val="a"/>
    <w:link w:val="af3"/>
    <w:qFormat/>
    <w:rsid w:val="00016109"/>
    <w:pPr>
      <w:spacing w:after="160" w:line="256" w:lineRule="auto"/>
      <w:jc w:val="both"/>
    </w:pPr>
    <w:rPr>
      <w:sz w:val="28"/>
      <w:szCs w:val="28"/>
      <w:lang w:eastAsia="en-US"/>
    </w:rPr>
  </w:style>
  <w:style w:type="character" w:customStyle="1" w:styleId="af5">
    <w:name w:val="!ОСНО Знак"/>
    <w:basedOn w:val="af3"/>
    <w:link w:val="af6"/>
    <w:locked/>
    <w:rsid w:val="00016109"/>
    <w:rPr>
      <w:rFonts w:ascii="Times New Roman" w:eastAsia="Times New Roman" w:hAnsi="Times New Roman" w:cs="Times New Roman"/>
      <w:sz w:val="28"/>
      <w:szCs w:val="28"/>
    </w:rPr>
  </w:style>
  <w:style w:type="paragraph" w:customStyle="1" w:styleId="af6">
    <w:name w:val="!ОСНО"/>
    <w:basedOn w:val="af4"/>
    <w:link w:val="af5"/>
    <w:qFormat/>
    <w:rsid w:val="00016109"/>
    <w:pPr>
      <w:ind w:firstLine="851"/>
    </w:pPr>
  </w:style>
  <w:style w:type="paragraph" w:customStyle="1" w:styleId="15">
    <w:name w:val="Абзац списка1"/>
    <w:basedOn w:val="a"/>
    <w:next w:val="af"/>
    <w:uiPriority w:val="34"/>
    <w:qFormat/>
    <w:rsid w:val="00016109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110">
    <w:name w:val="Оглавление 11"/>
    <w:basedOn w:val="a"/>
    <w:next w:val="a"/>
    <w:autoRedefine/>
    <w:uiPriority w:val="39"/>
    <w:rsid w:val="00016109"/>
    <w:pPr>
      <w:spacing w:after="100" w:line="256" w:lineRule="auto"/>
    </w:pPr>
    <w:rPr>
      <w:rFonts w:asciiTheme="minorHAnsi" w:hAnsiTheme="minorHAns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0161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8">
    <w:name w:val="Заголовок №2 + Не полужирный"/>
    <w:aliases w:val="Интервал 0 pt"/>
    <w:basedOn w:val="21"/>
    <w:rsid w:val="00016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16">
    <w:name w:val="Гиперссылка1"/>
    <w:basedOn w:val="a0"/>
    <w:uiPriority w:val="99"/>
    <w:rsid w:val="00016109"/>
    <w:rPr>
      <w:rFonts w:ascii="Times New Roman" w:hAnsi="Times New Roman" w:cs="Times New Roman" w:hint="default"/>
      <w:color w:val="0563C1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rsid w:val="00016109"/>
    <w:rPr>
      <w:rFonts w:ascii="Times New Roman" w:hAnsi="Times New Roman" w:cs="Times New Roman" w:hint="default"/>
      <w:color w:val="954F72"/>
      <w:u w:val="single"/>
    </w:rPr>
  </w:style>
  <w:style w:type="character" w:customStyle="1" w:styleId="212">
    <w:name w:val="Заголовок 2 Знак1"/>
    <w:basedOn w:val="a0"/>
    <w:uiPriority w:val="9"/>
    <w:semiHidden/>
    <w:rsid w:val="00016109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016109"/>
    <w:rPr>
      <w:rFonts w:asciiTheme="majorHAnsi" w:eastAsiaTheme="majorEastAsia" w:hAnsiTheme="majorHAnsi" w:cstheme="majorBidi" w:hint="default"/>
      <w:b/>
      <w:bCs/>
      <w:color w:val="4F81BD" w:themeColor="accent1"/>
    </w:rPr>
  </w:style>
  <w:style w:type="character" w:customStyle="1" w:styleId="11">
    <w:name w:val="Верхний колонтитул Знак1"/>
    <w:basedOn w:val="a0"/>
    <w:link w:val="a8"/>
    <w:uiPriority w:val="99"/>
    <w:semiHidden/>
    <w:locked/>
    <w:rsid w:val="00016109"/>
  </w:style>
  <w:style w:type="character" w:customStyle="1" w:styleId="13">
    <w:name w:val="Нижний колонтитул Знак1"/>
    <w:basedOn w:val="a0"/>
    <w:link w:val="aa"/>
    <w:uiPriority w:val="99"/>
    <w:semiHidden/>
    <w:locked/>
    <w:rsid w:val="00016109"/>
  </w:style>
  <w:style w:type="table" w:styleId="af7">
    <w:name w:val="Table Grid"/>
    <w:basedOn w:val="a1"/>
    <w:uiPriority w:val="59"/>
    <w:rsid w:val="00016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7" Type="http://schemas.openxmlformats.org/officeDocument/2006/relationships/fontTable" Target="fontTable.xml"/><Relationship Id="rId1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DCEAD-C700-45EC-92BE-DA2B5DC7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32</Pages>
  <Words>9501</Words>
  <Characters>54157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19</cp:revision>
  <cp:lastPrinted>2020-12-11T11:12:00Z</cp:lastPrinted>
  <dcterms:created xsi:type="dcterms:W3CDTF">2020-12-11T04:19:00Z</dcterms:created>
  <dcterms:modified xsi:type="dcterms:W3CDTF">2025-02-04T08:41:00Z</dcterms:modified>
</cp:coreProperties>
</file>